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5FA6E3" w14:textId="6FCECA22" w:rsidR="003C6A25" w:rsidRPr="009C526D" w:rsidRDefault="003C6A25" w:rsidP="003C6A25">
      <w:pPr>
        <w:keepNext/>
        <w:tabs>
          <w:tab w:val="left" w:pos="0"/>
        </w:tabs>
        <w:suppressAutoHyphens/>
        <w:spacing w:after="0" w:line="240" w:lineRule="auto"/>
        <w:jc w:val="center"/>
        <w:rPr>
          <w:rFonts w:ascii="Tahoma" w:eastAsia="Tahoma" w:hAnsi="Tahoma" w:cs="Tahoma"/>
          <w:b/>
          <w:bCs/>
          <w:color w:val="2263A2"/>
          <w:sz w:val="28"/>
          <w:szCs w:val="28"/>
        </w:rPr>
      </w:pPr>
      <w:bookmarkStart w:id="0" w:name="_GoBack"/>
      <w:bookmarkEnd w:id="0"/>
      <w:r w:rsidRPr="00384DE3">
        <w:rPr>
          <w:rFonts w:ascii="Tahoma" w:eastAsia="Tahoma" w:hAnsi="Tahoma" w:cs="Tahoma"/>
          <w:b/>
          <w:bCs/>
          <w:color w:val="2F5496" w:themeColor="accent1" w:themeShade="BF"/>
          <w:sz w:val="28"/>
          <w:szCs w:val="28"/>
        </w:rPr>
        <w:t>Договор поставки</w:t>
      </w:r>
    </w:p>
    <w:p w14:paraId="33920963" w14:textId="77777777" w:rsidR="003C6A25" w:rsidRPr="009C526D" w:rsidRDefault="003C6A25" w:rsidP="003C6A25">
      <w:pPr>
        <w:keepNext/>
        <w:tabs>
          <w:tab w:val="left" w:pos="0"/>
        </w:tabs>
        <w:suppressAutoHyphens/>
        <w:spacing w:after="0" w:line="240" w:lineRule="auto"/>
        <w:jc w:val="center"/>
        <w:rPr>
          <w:rFonts w:ascii="Tahoma" w:eastAsia="Tahoma" w:hAnsi="Tahoma" w:cs="Tahoma"/>
          <w:b/>
          <w:bCs/>
          <w:color w:val="2263A2"/>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297"/>
        <w:gridCol w:w="115"/>
      </w:tblGrid>
      <w:tr w:rsidR="003C6A25" w:rsidRPr="009C526D" w14:paraId="01099EC8" w14:textId="77777777" w:rsidTr="00C73B12">
        <w:tc>
          <w:tcPr>
            <w:tcW w:w="4952" w:type="dxa"/>
            <w:gridSpan w:val="2"/>
          </w:tcPr>
          <w:p w14:paraId="047EFA47"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b/>
                <w:sz w:val="20"/>
              </w:rPr>
            </w:pPr>
            <w:r w:rsidRPr="009C526D">
              <w:rPr>
                <w:rFonts w:ascii="Tahoma" w:hAnsi="Tahoma" w:cs="Tahoma"/>
                <w:b/>
                <w:sz w:val="20"/>
              </w:rPr>
              <w:t>ПОСТАВЩИК</w:t>
            </w:r>
          </w:p>
          <w:p w14:paraId="16542B12" w14:textId="77777777" w:rsidR="003C6A25" w:rsidRPr="009C526D" w:rsidRDefault="003C6A25" w:rsidP="00C73B12">
            <w:pPr>
              <w:widowControl w:val="0"/>
              <w:autoSpaceDE w:val="0"/>
              <w:autoSpaceDN w:val="0"/>
              <w:adjustRightInd w:val="0"/>
              <w:spacing w:after="160" w:line="259" w:lineRule="auto"/>
              <w:ind w:right="140" w:hanging="18"/>
              <w:rPr>
                <w:rFonts w:ascii="Tahoma" w:hAnsi="Tahoma" w:cs="Tahoma"/>
                <w:b/>
                <w:sz w:val="20"/>
              </w:rPr>
            </w:pPr>
          </w:p>
          <w:p w14:paraId="36050AA3"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i/>
                <w:sz w:val="20"/>
              </w:rPr>
            </w:pP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w:t>
            </w:r>
            <w:r w:rsidRPr="009C526D">
              <w:rPr>
                <w:rFonts w:ascii="Tahoma" w:hAnsi="Tahoma" w:cs="Tahoma"/>
                <w:sz w:val="20"/>
                <w:u w:color="FFFFFF" w:themeColor="background1"/>
              </w:rPr>
              <w:t xml:space="preserve"> / [</w:t>
            </w:r>
            <w:r w:rsidRPr="009C526D">
              <w:rPr>
                <w:rFonts w:ascii="Tahoma" w:hAnsi="Tahoma" w:cs="Tahoma"/>
                <w:sz w:val="20"/>
              </w:rPr>
              <w:t>•</w:t>
            </w:r>
            <w:r w:rsidRPr="009C526D">
              <w:rPr>
                <w:rFonts w:ascii="Tahoma" w:hAnsi="Tahoma" w:cs="Tahoma"/>
                <w:sz w:val="20"/>
                <w:u w:color="FFFFFF" w:themeColor="background1"/>
              </w:rPr>
              <w:t>]</w:t>
            </w:r>
            <w:r w:rsidRPr="009C526D">
              <w:rPr>
                <w:rFonts w:ascii="Tahoma" w:hAnsi="Tahoma" w:cs="Tahoma"/>
                <w:sz w:val="20"/>
              </w:rPr>
              <w:t xml:space="preserve"> </w:t>
            </w:r>
            <w:r w:rsidRPr="009C526D">
              <w:rPr>
                <w:rFonts w:cs="Tahoma"/>
                <w:vertAlign w:val="superscript"/>
              </w:rPr>
              <w:footnoteReference w:id="1"/>
            </w:r>
          </w:p>
          <w:p w14:paraId="7A75D26C"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u w:color="FFFFFF" w:themeColor="background1"/>
              </w:rPr>
              <w:t>[</w:t>
            </w:r>
            <w:r w:rsidRPr="009C526D">
              <w:rPr>
                <w:rFonts w:ascii="Tahoma" w:hAnsi="Tahoma" w:cs="Tahoma"/>
                <w:sz w:val="20"/>
              </w:rPr>
              <w:t xml:space="preserve"> в лице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cs="Tahoma"/>
                <w:u w:color="FFFFFF" w:themeColor="background1"/>
                <w:vertAlign w:val="superscript"/>
              </w:rPr>
              <w:footnoteReference w:id="2"/>
            </w:r>
            <w:r w:rsidRPr="009C526D">
              <w:rPr>
                <w:rFonts w:ascii="Tahoma" w:hAnsi="Tahoma" w:cs="Tahoma"/>
                <w:sz w:val="20"/>
              </w:rPr>
              <w:t>,</w:t>
            </w:r>
          </w:p>
          <w:p w14:paraId="151676D1"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3"/>
            </w:r>
            <w:r w:rsidRPr="009C526D">
              <w:rPr>
                <w:rFonts w:ascii="Tahoma" w:hAnsi="Tahoma" w:cs="Tahoma"/>
                <w:sz w:val="20"/>
                <w:u w:color="FFFFFF" w:themeColor="background1"/>
              </w:rPr>
              <w:t>]</w:t>
            </w:r>
          </w:p>
        </w:tc>
        <w:tc>
          <w:tcPr>
            <w:tcW w:w="4953" w:type="dxa"/>
            <w:gridSpan w:val="3"/>
          </w:tcPr>
          <w:p w14:paraId="19D8F3E3"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b/>
                <w:sz w:val="20"/>
              </w:rPr>
            </w:pPr>
            <w:r w:rsidRPr="009C526D">
              <w:rPr>
                <w:rFonts w:ascii="Tahoma" w:hAnsi="Tahoma" w:cs="Tahoma"/>
                <w:b/>
                <w:sz w:val="20"/>
              </w:rPr>
              <w:t>ПОКУПАТЕЛЬ</w:t>
            </w:r>
          </w:p>
          <w:p w14:paraId="33111BA4" w14:textId="77777777" w:rsidR="003C6A25" w:rsidRPr="009C526D" w:rsidRDefault="003C6A25" w:rsidP="00C73B12">
            <w:pPr>
              <w:widowControl w:val="0"/>
              <w:autoSpaceDE w:val="0"/>
              <w:autoSpaceDN w:val="0"/>
              <w:adjustRightInd w:val="0"/>
              <w:spacing w:after="160" w:line="259" w:lineRule="auto"/>
              <w:ind w:right="140"/>
              <w:rPr>
                <w:rFonts w:ascii="Tahoma" w:hAnsi="Tahoma" w:cs="Tahoma"/>
                <w:b/>
                <w:sz w:val="20"/>
              </w:rPr>
            </w:pPr>
          </w:p>
          <w:p w14:paraId="325E23B1"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i/>
                <w:sz w:val="20"/>
              </w:rPr>
            </w:pPr>
            <w:r w:rsidRPr="009C526D">
              <w:rPr>
                <w:rFonts w:ascii="Tahoma" w:hAnsi="Tahoma" w:cs="Tahoma"/>
                <w:b/>
                <w:sz w:val="20"/>
              </w:rPr>
              <w:t xml:space="preserve">АО «КРП» </w:t>
            </w:r>
          </w:p>
          <w:p w14:paraId="608C1138"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в лице </w:t>
            </w:r>
            <w:r w:rsidRPr="009C526D">
              <w:rPr>
                <w:rFonts w:ascii="Tahoma" w:hAnsi="Tahoma" w:cs="Tahoma"/>
                <w:sz w:val="20"/>
                <w:u w:color="FFFFFF" w:themeColor="background1"/>
              </w:rPr>
              <w:t>Почионова Артема Михайловича</w:t>
            </w:r>
            <w:r w:rsidRPr="009C526D">
              <w:rPr>
                <w:rFonts w:ascii="Tahoma" w:hAnsi="Tahoma" w:cs="Tahoma"/>
                <w:sz w:val="20"/>
              </w:rPr>
              <w:t>,</w:t>
            </w:r>
          </w:p>
          <w:p w14:paraId="787D7BF7" w14:textId="5A8FE879" w:rsidR="003C6A25" w:rsidRPr="009C526D" w:rsidRDefault="003C6A25" w:rsidP="00D13978">
            <w:pPr>
              <w:widowControl w:val="0"/>
              <w:spacing w:after="160" w:line="259" w:lineRule="auto"/>
              <w:ind w:left="185"/>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довер</w:t>
            </w:r>
            <w:r w:rsidR="00D13978">
              <w:rPr>
                <w:rFonts w:ascii="Tahoma" w:hAnsi="Tahoma" w:cs="Tahoma"/>
                <w:sz w:val="20"/>
                <w:u w:color="FFFFFF" w:themeColor="background1"/>
              </w:rPr>
              <w:t>енности от №КРП/ДО-</w:t>
            </w:r>
          </w:p>
        </w:tc>
      </w:tr>
      <w:tr w:rsidR="003C6A25" w:rsidRPr="009C526D" w14:paraId="45ED3CDF" w14:textId="77777777" w:rsidTr="00C73B12">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691D0F6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1AE5F8A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c>
          <w:tcPr>
            <w:tcW w:w="709" w:type="dxa"/>
            <w:gridSpan w:val="2"/>
            <w:tcMar>
              <w:left w:w="0" w:type="dxa"/>
            </w:tcMar>
          </w:tcPr>
          <w:p w14:paraId="03820AF9"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tc>
        <w:tc>
          <w:tcPr>
            <w:tcW w:w="4536" w:type="dxa"/>
            <w:tcBorders>
              <w:bottom w:val="dotted" w:sz="4" w:space="0" w:color="A6A6A6" w:themeColor="background1" w:themeShade="A6"/>
            </w:tcBorders>
            <w:tcMar>
              <w:left w:w="0" w:type="dxa"/>
            </w:tcMar>
          </w:tcPr>
          <w:p w14:paraId="2EEBAB2E"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2212CA72"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r>
      <w:tr w:rsidR="003C6A25" w:rsidRPr="009C526D" w14:paraId="0EBD9D96" w14:textId="77777777" w:rsidTr="00C73B12">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9451F76" w14:textId="77777777" w:rsidR="003C6A25" w:rsidRPr="009C526D" w:rsidRDefault="003C6A25" w:rsidP="00C73B12">
            <w:pPr>
              <w:spacing w:after="120" w:line="259" w:lineRule="auto"/>
              <w:rPr>
                <w:rFonts w:ascii="Tahoma" w:hAnsi="Tahoma" w:cs="Tahoma"/>
                <w:sz w:val="20"/>
              </w:rPr>
            </w:pPr>
          </w:p>
          <w:p w14:paraId="2BD4D3A6" w14:textId="77777777" w:rsidR="003C6A25" w:rsidRPr="009C526D" w:rsidRDefault="003C6A25" w:rsidP="00C73B12">
            <w:pPr>
              <w:spacing w:after="120" w:line="259" w:lineRule="auto"/>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1EC862B8" w14:textId="77777777" w:rsidR="003C6A25" w:rsidRPr="009C526D" w:rsidRDefault="003C6A25" w:rsidP="00C73B12">
            <w:pPr>
              <w:spacing w:after="120" w:line="259" w:lineRule="auto"/>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87FF767" w14:textId="77777777" w:rsidR="003C6A25" w:rsidRPr="009C526D" w:rsidRDefault="003C6A25" w:rsidP="00C73B12">
            <w:pPr>
              <w:spacing w:after="120" w:line="259" w:lineRule="auto"/>
              <w:rPr>
                <w:rFonts w:ascii="Tahoma" w:hAnsi="Tahoma" w:cs="Tahoma"/>
                <w:sz w:val="20"/>
              </w:rPr>
            </w:pPr>
          </w:p>
          <w:p w14:paraId="3042D3A1" w14:textId="77777777" w:rsidR="003C6A25" w:rsidRPr="009C526D" w:rsidRDefault="003C6A25" w:rsidP="00C73B12">
            <w:pPr>
              <w:spacing w:after="120" w:line="259" w:lineRule="auto"/>
              <w:rPr>
                <w:rFonts w:ascii="Tahoma" w:hAnsi="Tahoma" w:cs="Tahoma"/>
                <w:sz w:val="20"/>
              </w:rPr>
            </w:pPr>
          </w:p>
        </w:tc>
      </w:tr>
    </w:tbl>
    <w:p w14:paraId="1B532BA8" w14:textId="77777777" w:rsidR="003C6A25" w:rsidRPr="009C526D" w:rsidRDefault="003C6A25" w:rsidP="003C6A25">
      <w:pPr>
        <w:autoSpaceDE w:val="0"/>
        <w:autoSpaceDN w:val="0"/>
        <w:adjustRightInd w:val="0"/>
        <w:jc w:val="center"/>
        <w:rPr>
          <w:i/>
          <w:szCs w:val="24"/>
        </w:rPr>
      </w:pPr>
    </w:p>
    <w:p w14:paraId="60BE8D4B"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rPr>
      </w:pPr>
      <w:r w:rsidRPr="009C526D">
        <w:rPr>
          <w:rFonts w:ascii="Tahoma" w:eastAsia="Tahoma" w:hAnsi="Tahoma" w:cs="Tahoma"/>
          <w:b/>
          <w:bCs/>
          <w:sz w:val="24"/>
          <w:szCs w:val="24"/>
        </w:rPr>
        <w:t>ПРЕДМЕТ</w:t>
      </w:r>
    </w:p>
    <w:p w14:paraId="093F581B"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поставляет, а Покупатель оплачивает Товар (далее – Товар).</w:t>
      </w:r>
    </w:p>
    <w:p w14:paraId="5E23BFD3"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Наименование, количество и стоимость Товара, условия поставки Товара указываются в Спецификации (в Приложении «Спецификация»). В случае противоречия условий Спецификации условиям Договора, применяются условия, согласованные Сторонами в Спецификации.</w:t>
      </w:r>
    </w:p>
    <w:p w14:paraId="1C82EE73"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Поставка Товара по Договору осуществляется на условиях </w:t>
      </w:r>
      <w:proofErr w:type="spellStart"/>
      <w:r w:rsidRPr="009C526D">
        <w:rPr>
          <w:rFonts w:ascii="Tahoma" w:eastAsia="Tahoma" w:hAnsi="Tahoma" w:cs="Tahoma"/>
          <w:sz w:val="20"/>
          <w:szCs w:val="20"/>
        </w:rPr>
        <w:t>франко</w:t>
      </w:r>
      <w:proofErr w:type="spellEnd"/>
      <w:r w:rsidRPr="009C526D">
        <w:rPr>
          <w:rFonts w:ascii="Tahoma" w:eastAsia="Tahoma" w:hAnsi="Tahoma" w:cs="Tahoma"/>
          <w:sz w:val="20"/>
          <w:szCs w:val="20"/>
        </w:rPr>
        <w:t xml:space="preserve"> склад Покупателя путем доставки Товара Поставщиком до места передачи на условиях, определенных в Договоре и Спецификации.</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Поставщик считается исполнившим обязанность по поставке Товара с момента передачи Товара Покупателю на складе Покупателя. Факт передачи Товара Покупателю подтверждается подписанием Покупателем Товарной накладной с указанием даты передачи Товара.</w:t>
      </w:r>
    </w:p>
    <w:p w14:paraId="660281B9" w14:textId="77777777" w:rsidR="003C6A25" w:rsidRPr="009C526D" w:rsidRDefault="003C6A25" w:rsidP="003C6A25">
      <w:pPr>
        <w:tabs>
          <w:tab w:val="left" w:pos="1418"/>
          <w:tab w:val="left" w:pos="3119"/>
          <w:tab w:val="num" w:pos="7230"/>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Грузополучателем Товара по Договору выступает АО «КРП».</w:t>
      </w:r>
    </w:p>
    <w:p w14:paraId="09378F25" w14:textId="143935CC"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Место передачи Товара: склад Покупателя по адресу: </w:t>
      </w:r>
      <w:r w:rsidRPr="009C526D">
        <w:rPr>
          <w:rFonts w:ascii="Tahoma" w:eastAsia="Tahoma" w:hAnsi="Tahoma" w:cs="Tahoma"/>
          <w:iCs/>
          <w:sz w:val="20"/>
          <w:szCs w:val="20"/>
        </w:rPr>
        <w:t>РФ, Красноярский край, город Красноярск, улица Коммунальная, дом 2 - Центральный склад ОМТС Акционерное общество «Красноярский речной порт»</w:t>
      </w:r>
      <w:r w:rsidRPr="009C526D">
        <w:rPr>
          <w:rFonts w:ascii="Tahoma" w:eastAsia="Times New Roman" w:hAnsi="Tahoma" w:cs="Tahoma"/>
          <w:bCs/>
          <w:sz w:val="20"/>
          <w:szCs w:val="20"/>
          <w:lang w:eastAsia="ru-RU"/>
        </w:rPr>
        <w:t>.</w:t>
      </w:r>
      <w:r w:rsidRPr="009C526D">
        <w:rPr>
          <w:rFonts w:ascii="Tahoma" w:eastAsia="Tahoma" w:hAnsi="Tahoma" w:cs="Tahoma"/>
          <w:sz w:val="20"/>
          <w:szCs w:val="20"/>
        </w:rPr>
        <w:t xml:space="preserve"> </w:t>
      </w:r>
    </w:p>
    <w:p w14:paraId="337B385D"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Уведомление об отгрузке Товара Поставщик направляет Покупателю в день отгрузки путем передачи по электронной почте [ счета-фактуры и ]</w:t>
      </w:r>
      <w:r w:rsidRPr="009C526D">
        <w:rPr>
          <w:rFonts w:ascii="Tahoma" w:eastAsia="Tahoma" w:hAnsi="Tahoma" w:cs="Tahoma"/>
          <w:sz w:val="20"/>
          <w:szCs w:val="20"/>
          <w:vertAlign w:val="superscript"/>
        </w:rPr>
        <w:footnoteReference w:id="4"/>
      </w:r>
      <w:r w:rsidRPr="009C526D">
        <w:rPr>
          <w:rFonts w:ascii="Tahoma" w:eastAsia="Tahoma" w:hAnsi="Tahoma" w:cs="Tahoma"/>
          <w:sz w:val="20"/>
          <w:szCs w:val="20"/>
        </w:rPr>
        <w:t xml:space="preserve">  Товарной накладной .</w:t>
      </w:r>
    </w:p>
    <w:p w14:paraId="192E0AEC"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СРОК</w:t>
      </w:r>
    </w:p>
    <w:p w14:paraId="1665CFFC"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Сроки поставки Товара определяются в Спецификации.</w:t>
      </w:r>
    </w:p>
    <w:p w14:paraId="5AE8BEA0"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bCs/>
          <w:sz w:val="20"/>
          <w:szCs w:val="20"/>
        </w:rPr>
      </w:pPr>
      <w:r w:rsidRPr="009C526D">
        <w:rPr>
          <w:rFonts w:ascii="Tahoma" w:eastAsia="Tahoma" w:hAnsi="Tahoma" w:cs="Tahoma"/>
          <w:sz w:val="20"/>
          <w:szCs w:val="20"/>
        </w:rPr>
        <w:t>Срок действия Договора:</w:t>
      </w:r>
    </w:p>
    <w:p w14:paraId="2DE5F64A" w14:textId="77777777" w:rsidR="003C6A25" w:rsidRPr="009C526D" w:rsidRDefault="003C6A25" w:rsidP="003C6A25">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Договор вступает в силу с момента его подписания Сторонами и действует до полного исполнения ими своих обязательств.</w:t>
      </w:r>
    </w:p>
    <w:p w14:paraId="6A263984"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ЦЕНА ДОГОВОРА</w:t>
      </w:r>
    </w:p>
    <w:p w14:paraId="5AFCFFBE" w14:textId="77777777" w:rsidR="00ED3662" w:rsidRDefault="00ED3662" w:rsidP="00ED3662">
      <w:pPr>
        <w:pStyle w:val="af"/>
        <w:numPr>
          <w:ilvl w:val="1"/>
          <w:numId w:val="2"/>
        </w:numPr>
        <w:ind w:left="0"/>
      </w:pPr>
      <w:r>
        <w:t>Общая стоимость Товара, указанного в Спецификации, составляет:</w:t>
      </w:r>
    </w:p>
    <w:tbl>
      <w:tblPr>
        <w:tblStyle w:val="a3"/>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ED3662" w14:paraId="0BA8CC89" w14:textId="77777777" w:rsidTr="00ED3662">
        <w:trPr>
          <w:tblHeader/>
        </w:trPr>
        <w:tc>
          <w:tcPr>
            <w:tcW w:w="2694" w:type="dxa"/>
            <w:tcBorders>
              <w:top w:val="nil"/>
              <w:left w:val="nil"/>
              <w:bottom w:val="dotted" w:sz="4" w:space="0" w:color="A6A6A6" w:themeColor="background1" w:themeShade="A6"/>
              <w:right w:val="nil"/>
            </w:tcBorders>
            <w:hideMark/>
          </w:tcPr>
          <w:p w14:paraId="36EC0BE4" w14:textId="77777777" w:rsidR="00ED3662" w:rsidRDefault="00ED3662" w:rsidP="00ED3662">
            <w:pPr>
              <w:tabs>
                <w:tab w:val="left" w:pos="851"/>
              </w:tabs>
              <w:spacing w:before="120" w:after="240"/>
              <w:rPr>
                <w:rFonts w:ascii="Tahoma" w:hAnsi="Tahoma" w:cs="Tahoma"/>
                <w:sz w:val="20"/>
              </w:rPr>
            </w:pPr>
            <w:r>
              <w:rPr>
                <w:rFonts w:ascii="Tahoma" w:hAnsi="Tahoma" w:cs="Tahoma"/>
                <w:color w:val="FF0000"/>
                <w:sz w:val="20"/>
              </w:rPr>
              <w:t xml:space="preserve">[ </w:t>
            </w:r>
            <w:r>
              <w:rPr>
                <w:rFonts w:ascii="Tahoma" w:hAnsi="Tahoma" w:cs="Tahoma"/>
                <w:sz w:val="20"/>
              </w:rPr>
              <w:t xml:space="preserve">без НДС </w:t>
            </w:r>
            <w:r>
              <w:rPr>
                <w:rFonts w:ascii="Tahoma" w:hAnsi="Tahoma" w:cs="Tahoma"/>
                <w:color w:val="FF0000"/>
                <w:sz w:val="20"/>
              </w:rPr>
              <w:t xml:space="preserve">] </w:t>
            </w:r>
            <w:r>
              <w:rPr>
                <w:rStyle w:val="a8"/>
                <w:rFonts w:cs="Tahoma"/>
                <w:color w:val="FF0000"/>
                <w:lang w:val="en-US"/>
              </w:rPr>
              <w:footnoteReference w:id="5"/>
            </w:r>
          </w:p>
        </w:tc>
        <w:tc>
          <w:tcPr>
            <w:tcW w:w="3118" w:type="dxa"/>
            <w:tcBorders>
              <w:top w:val="nil"/>
              <w:left w:val="nil"/>
              <w:bottom w:val="dotted" w:sz="4" w:space="0" w:color="A6A6A6" w:themeColor="background1" w:themeShade="A6"/>
              <w:right w:val="nil"/>
            </w:tcBorders>
            <w:hideMark/>
          </w:tcPr>
          <w:p w14:paraId="18910AF0" w14:textId="77777777" w:rsidR="00ED3662" w:rsidRDefault="00ED3662" w:rsidP="00ED3662">
            <w:pPr>
              <w:tabs>
                <w:tab w:val="left" w:pos="851"/>
              </w:tabs>
              <w:spacing w:before="120" w:after="240"/>
              <w:rPr>
                <w:rFonts w:ascii="Tahoma" w:hAnsi="Tahoma" w:cs="Tahoma"/>
                <w:sz w:val="20"/>
              </w:rPr>
            </w:pPr>
            <w:r>
              <w:rPr>
                <w:rFonts w:ascii="Tahoma" w:hAnsi="Tahoma" w:cs="Tahoma"/>
                <w:sz w:val="20"/>
              </w:rPr>
              <w:t xml:space="preserve">НДС </w:t>
            </w:r>
            <w:r>
              <w:rPr>
                <w:rFonts w:ascii="Tahoma" w:hAnsi="Tahoma" w:cs="Tahoma"/>
                <w:color w:val="FF0000"/>
                <w:sz w:val="20"/>
              </w:rPr>
              <w:t xml:space="preserve">[ </w:t>
            </w:r>
            <w:r>
              <w:rPr>
                <w:rFonts w:ascii="Tahoma" w:hAnsi="Tahoma" w:cs="Tahoma"/>
                <w:sz w:val="20"/>
              </w:rPr>
              <w:t>(</w:t>
            </w:r>
            <w:r>
              <w:rPr>
                <w:rFonts w:ascii="Tahoma" w:hAnsi="Tahoma" w:cs="Tahoma"/>
                <w:color w:val="FF0000"/>
                <w:sz w:val="20"/>
              </w:rPr>
              <w:t>[</w:t>
            </w:r>
            <w:r>
              <w:rPr>
                <w:rFonts w:ascii="Tahoma" w:hAnsi="Tahoma" w:cs="Tahoma"/>
                <w:sz w:val="20"/>
              </w:rPr>
              <w:t>•</w:t>
            </w:r>
            <w:r>
              <w:rPr>
                <w:rFonts w:ascii="Tahoma" w:hAnsi="Tahoma" w:cs="Tahoma"/>
                <w:color w:val="FF0000"/>
                <w:sz w:val="20"/>
              </w:rPr>
              <w:t>]</w:t>
            </w:r>
            <w:r>
              <w:rPr>
                <w:rFonts w:ascii="Tahoma" w:hAnsi="Tahoma" w:cs="Tahoma"/>
                <w:sz w:val="20"/>
              </w:rPr>
              <w:t xml:space="preserve">%) </w:t>
            </w:r>
            <w:r>
              <w:rPr>
                <w:rFonts w:ascii="Tahoma" w:hAnsi="Tahoma" w:cs="Tahoma"/>
                <w:color w:val="FF0000"/>
                <w:sz w:val="20"/>
              </w:rPr>
              <w:t>]</w:t>
            </w:r>
            <w:r>
              <w:rPr>
                <w:rFonts w:ascii="Tahoma" w:hAnsi="Tahoma" w:cs="Tahoma"/>
                <w:sz w:val="20"/>
              </w:rPr>
              <w:t xml:space="preserve"> /</w:t>
            </w:r>
            <w:r>
              <w:rPr>
                <w:rFonts w:ascii="Tahoma" w:hAnsi="Tahoma" w:cs="Tahoma"/>
                <w:sz w:val="20"/>
                <w:lang w:val="en-US"/>
              </w:rPr>
              <w:t>[</w:t>
            </w:r>
            <w:r>
              <w:rPr>
                <w:rFonts w:ascii="Tahoma" w:hAnsi="Tahoma" w:cs="Tahoma"/>
                <w:sz w:val="20"/>
              </w:rPr>
              <w:t>(22%)</w:t>
            </w:r>
            <w:r>
              <w:rPr>
                <w:rFonts w:ascii="Tahoma" w:hAnsi="Tahoma" w:cs="Tahoma"/>
                <w:sz w:val="20"/>
                <w:lang w:val="en-US"/>
              </w:rPr>
              <w:t>]</w:t>
            </w:r>
            <w:r>
              <w:rPr>
                <w:rStyle w:val="a8"/>
                <w:rFonts w:cs="Tahoma"/>
                <w:color w:val="FF0000"/>
              </w:rPr>
              <w:footnoteReference w:id="6"/>
            </w:r>
          </w:p>
        </w:tc>
        <w:tc>
          <w:tcPr>
            <w:tcW w:w="3260" w:type="dxa"/>
            <w:tcBorders>
              <w:top w:val="nil"/>
              <w:left w:val="nil"/>
              <w:bottom w:val="dotted" w:sz="4" w:space="0" w:color="A6A6A6" w:themeColor="background1" w:themeShade="A6"/>
              <w:right w:val="nil"/>
            </w:tcBorders>
            <w:tcMar>
              <w:top w:w="0" w:type="dxa"/>
              <w:left w:w="0" w:type="dxa"/>
              <w:bottom w:w="0" w:type="dxa"/>
              <w:right w:w="0" w:type="dxa"/>
            </w:tcMar>
            <w:hideMark/>
          </w:tcPr>
          <w:p w14:paraId="0F5D5C40" w14:textId="77777777" w:rsidR="00ED3662" w:rsidRDefault="00ED3662" w:rsidP="00ED3662">
            <w:pPr>
              <w:tabs>
                <w:tab w:val="left" w:pos="851"/>
              </w:tabs>
              <w:spacing w:before="120" w:after="240"/>
              <w:rPr>
                <w:rFonts w:ascii="Tahoma" w:hAnsi="Tahoma" w:cs="Tahoma"/>
                <w:sz w:val="20"/>
              </w:rPr>
            </w:pPr>
            <w:r>
              <w:rPr>
                <w:rFonts w:ascii="Tahoma" w:hAnsi="Tahoma" w:cs="Tahoma"/>
                <w:sz w:val="20"/>
              </w:rPr>
              <w:t xml:space="preserve">Итого </w:t>
            </w:r>
            <w:r>
              <w:rPr>
                <w:rFonts w:ascii="Tahoma" w:hAnsi="Tahoma" w:cs="Tahoma"/>
                <w:color w:val="FF0000"/>
                <w:sz w:val="20"/>
                <w:highlight w:val="darkCyan"/>
              </w:rPr>
              <w:t xml:space="preserve">[, </w:t>
            </w:r>
            <w:r>
              <w:rPr>
                <w:rFonts w:ascii="Tahoma" w:hAnsi="Tahoma" w:cs="Tahoma"/>
                <w:sz w:val="20"/>
                <w:highlight w:val="darkCyan"/>
              </w:rPr>
              <w:t xml:space="preserve">включая НДС </w:t>
            </w:r>
            <w:r>
              <w:rPr>
                <w:rFonts w:ascii="Tahoma" w:hAnsi="Tahoma" w:cs="Tahoma"/>
                <w:color w:val="FF0000"/>
                <w:sz w:val="20"/>
                <w:highlight w:val="darkCyan"/>
              </w:rPr>
              <w:t>]</w:t>
            </w:r>
            <w:r>
              <w:rPr>
                <w:rFonts w:ascii="Tahoma" w:hAnsi="Tahoma" w:cs="Tahoma"/>
                <w:color w:val="FF0000"/>
                <w:sz w:val="20"/>
              </w:rPr>
              <w:t xml:space="preserve"> </w:t>
            </w:r>
            <w:r>
              <w:rPr>
                <w:rStyle w:val="a8"/>
                <w:rFonts w:ascii="Tahoma" w:hAnsi="Tahoma" w:cs="Tahoma"/>
                <w:color w:val="FF0000"/>
              </w:rPr>
              <w:footnoteReference w:id="7"/>
            </w:r>
          </w:p>
        </w:tc>
      </w:tr>
      <w:tr w:rsidR="00ED3662" w14:paraId="73022D18" w14:textId="77777777" w:rsidTr="00ED3662">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65BB499B" w14:textId="77777777" w:rsidR="00ED3662" w:rsidRDefault="00ED3662" w:rsidP="00ED3662">
            <w:pPr>
              <w:tabs>
                <w:tab w:val="left" w:pos="851"/>
              </w:tabs>
              <w:spacing w:after="120"/>
              <w:rPr>
                <w:rFonts w:ascii="Tahoma" w:hAnsi="Tahoma" w:cs="Tahoma"/>
                <w:sz w:val="20"/>
              </w:rPr>
            </w:pPr>
            <w:r>
              <w:rPr>
                <w:rFonts w:ascii="Tahoma" w:hAnsi="Tahoma" w:cs="Tahoma"/>
                <w:color w:val="FF0000"/>
                <w:sz w:val="20"/>
              </w:rPr>
              <w:t>[</w:t>
            </w:r>
            <w:r>
              <w:rPr>
                <w:rFonts w:ascii="Tahoma" w:hAnsi="Tahoma" w:cs="Tahoma"/>
                <w:sz w:val="20"/>
              </w:rPr>
              <w:t>•</w:t>
            </w:r>
            <w:r>
              <w:rPr>
                <w:rFonts w:ascii="Tahoma" w:hAnsi="Tahoma" w:cs="Tahoma"/>
                <w:color w:val="FF0000"/>
                <w:sz w:val="20"/>
              </w:rPr>
              <w:t>]</w:t>
            </w:r>
            <w:r>
              <w:rPr>
                <w:rFonts w:ascii="Tahoma" w:hAnsi="Tahoma" w:cs="Tahoma"/>
                <w:sz w:val="20"/>
              </w:rPr>
              <w:t> </w:t>
            </w:r>
            <w:r>
              <w:rPr>
                <w:rFonts w:ascii="Tahoma" w:hAnsi="Tahoma" w:cs="Tahoma"/>
                <w:sz w:val="20"/>
                <w:lang w:val="en-US"/>
              </w:rPr>
              <w:t xml:space="preserve">[ </w:t>
            </w:r>
            <w:r>
              <w:rPr>
                <w:rFonts w:ascii="Tahoma" w:hAnsi="Tahoma" w:cs="Tahoma"/>
                <w:sz w:val="20"/>
              </w:rPr>
              <w:t xml:space="preserve">рублей (далее - </w:t>
            </w:r>
            <w:r>
              <w:rPr>
                <w:rFonts w:ascii="Tahoma" w:hAnsi="Tahoma" w:cs="Tahoma"/>
                <w:b/>
                <w:sz w:val="20"/>
              </w:rPr>
              <w:t>₽</w:t>
            </w:r>
            <w:r>
              <w:rPr>
                <w:rFonts w:ascii="Tahoma" w:hAnsi="Tahoma" w:cs="Tahoma"/>
                <w:sz w:val="20"/>
              </w:rPr>
              <w:t xml:space="preserve">) </w:t>
            </w:r>
            <w:r>
              <w:rPr>
                <w:rFonts w:ascii="Tahoma" w:hAnsi="Tahoma" w:cs="Tahoma"/>
                <w:sz w:val="20"/>
                <w:lang w:val="en-US"/>
              </w:rPr>
              <w:t xml:space="preserve">] </w:t>
            </w:r>
            <w:r>
              <w:rPr>
                <w:rStyle w:val="a8"/>
                <w:color w:val="FF0000"/>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5D03B518" w14:textId="77777777" w:rsidR="00ED3662" w:rsidRDefault="00ED3662" w:rsidP="00ED3662">
            <w:pPr>
              <w:tabs>
                <w:tab w:val="left" w:pos="851"/>
              </w:tabs>
              <w:spacing w:after="120"/>
              <w:rPr>
                <w:rFonts w:ascii="Tahoma" w:hAnsi="Tahoma" w:cs="Tahoma"/>
                <w:sz w:val="20"/>
              </w:rPr>
            </w:pPr>
            <w:r>
              <w:rPr>
                <w:rFonts w:ascii="Tahoma" w:hAnsi="Tahoma" w:cs="Tahoma"/>
                <w:color w:val="FF0000"/>
                <w:sz w:val="20"/>
                <w:highlight w:val="darkCyan"/>
              </w:rPr>
              <w:t>[ [</w:t>
            </w:r>
            <w:r>
              <w:rPr>
                <w:rFonts w:ascii="Tahoma" w:hAnsi="Tahoma" w:cs="Tahoma"/>
                <w:sz w:val="20"/>
                <w:highlight w:val="darkCyan"/>
              </w:rPr>
              <w:t>•</w:t>
            </w:r>
            <w:r>
              <w:rPr>
                <w:rFonts w:ascii="Tahoma" w:hAnsi="Tahoma" w:cs="Tahoma"/>
                <w:color w:val="FF0000"/>
                <w:sz w:val="20"/>
                <w:highlight w:val="darkCyan"/>
              </w:rPr>
              <w:t>]</w:t>
            </w:r>
            <w:r>
              <w:rPr>
                <w:rFonts w:ascii="Tahoma" w:hAnsi="Tahoma" w:cs="Tahoma"/>
                <w:sz w:val="20"/>
                <w:highlight w:val="darkCyan"/>
              </w:rPr>
              <w:t> </w:t>
            </w:r>
            <w:r>
              <w:rPr>
                <w:rFonts w:ascii="Tahoma" w:hAnsi="Tahoma" w:cs="Tahoma"/>
                <w:sz w:val="20"/>
              </w:rPr>
              <w:t>[</w:t>
            </w:r>
            <w:r>
              <w:rPr>
                <w:rFonts w:ascii="Tahoma" w:hAnsi="Tahoma" w:cs="Tahoma"/>
                <w:sz w:val="20"/>
                <w:highlight w:val="darkCyan"/>
              </w:rPr>
              <w:t xml:space="preserve"> ₽ </w:t>
            </w:r>
            <w:r>
              <w:rPr>
                <w:rFonts w:ascii="Tahoma" w:hAnsi="Tahoma" w:cs="Tahoma"/>
                <w:color w:val="FF0000"/>
                <w:sz w:val="20"/>
              </w:rPr>
              <w:t>]</w:t>
            </w:r>
            <w:r>
              <w:rPr>
                <w:rFonts w:ascii="Tahoma" w:hAnsi="Tahoma" w:cs="Tahoma"/>
                <w:sz w:val="20"/>
                <w:highlight w:val="darkCyan"/>
              </w:rPr>
              <w:t xml:space="preserve"> </w:t>
            </w:r>
            <w:r>
              <w:rPr>
                <w:rFonts w:ascii="Tahoma" w:hAnsi="Tahoma" w:cs="Tahoma"/>
                <w:color w:val="FF0000"/>
                <w:sz w:val="20"/>
                <w:highlight w:val="darkCyan"/>
              </w:rPr>
              <w:t>]</w:t>
            </w:r>
            <w:r>
              <w:rPr>
                <w:rFonts w:ascii="Tahoma" w:hAnsi="Tahoma" w:cs="Tahoma"/>
                <w:sz w:val="20"/>
              </w:rPr>
              <w:t xml:space="preserve"> </w:t>
            </w:r>
            <w:r>
              <w:rPr>
                <w:rFonts w:ascii="Tahoma" w:hAnsi="Tahoma" w:cs="Tahoma"/>
                <w:color w:val="FF0000"/>
                <w:sz w:val="20"/>
                <w:vertAlign w:val="superscript"/>
                <w:lang w:val="en-US"/>
              </w:rPr>
              <w:footnoteReference w:id="9"/>
            </w:r>
          </w:p>
          <w:p w14:paraId="7247483C" w14:textId="77777777" w:rsidR="00ED3662" w:rsidRDefault="00ED3662" w:rsidP="00ED3662">
            <w:pPr>
              <w:tabs>
                <w:tab w:val="left" w:pos="851"/>
              </w:tabs>
              <w:spacing w:after="120"/>
              <w:rPr>
                <w:rFonts w:ascii="Tahoma" w:hAnsi="Tahoma" w:cs="Tahoma"/>
                <w:color w:val="FF0000"/>
                <w:sz w:val="20"/>
              </w:rPr>
            </w:pPr>
            <w:r>
              <w:rPr>
                <w:rFonts w:ascii="Tahoma" w:hAnsi="Tahoma" w:cs="Tahoma"/>
                <w:color w:val="FF0000"/>
                <w:sz w:val="20"/>
              </w:rPr>
              <w:t>/</w:t>
            </w:r>
          </w:p>
          <w:p w14:paraId="33AB22EE" w14:textId="77777777" w:rsidR="00ED3662" w:rsidRDefault="00ED3662" w:rsidP="00ED3662">
            <w:pPr>
              <w:tabs>
                <w:tab w:val="left" w:pos="851"/>
              </w:tabs>
              <w:spacing w:after="120"/>
              <w:rPr>
                <w:rFonts w:ascii="Tahoma" w:hAnsi="Tahoma" w:cs="Tahoma"/>
                <w:sz w:val="20"/>
              </w:rPr>
            </w:pPr>
            <w:r>
              <w:rPr>
                <w:rFonts w:ascii="Tahoma" w:hAnsi="Tahoma" w:cs="Tahoma"/>
                <w:color w:val="FF0000"/>
                <w:sz w:val="20"/>
              </w:rPr>
              <w:t>[</w:t>
            </w:r>
            <w:r>
              <w:rPr>
                <w:rFonts w:ascii="Tahoma" w:hAnsi="Tahoma" w:cs="Tahoma"/>
                <w:sz w:val="20"/>
              </w:rPr>
              <w:t xml:space="preserve">НДС не облагается на основании </w:t>
            </w:r>
            <w:proofErr w:type="spellStart"/>
            <w:r>
              <w:rPr>
                <w:rFonts w:ascii="Tahoma" w:hAnsi="Tahoma" w:cs="Tahoma"/>
                <w:sz w:val="20"/>
              </w:rPr>
              <w:t>пп</w:t>
            </w:r>
            <w:proofErr w:type="spellEnd"/>
            <w:r>
              <w:rPr>
                <w:rFonts w:ascii="Tahoma" w:hAnsi="Tahoma" w:cs="Tahoma"/>
                <w:sz w:val="20"/>
              </w:rPr>
              <w:t xml:space="preserve">. </w:t>
            </w:r>
            <w:r>
              <w:rPr>
                <w:rFonts w:ascii="Tahoma" w:hAnsi="Tahoma" w:cs="Tahoma"/>
                <w:color w:val="FF0000"/>
                <w:sz w:val="20"/>
              </w:rPr>
              <w:t>[</w:t>
            </w:r>
            <w:r>
              <w:rPr>
                <w:rFonts w:ascii="Tahoma" w:hAnsi="Tahoma" w:cs="Tahoma"/>
                <w:sz w:val="20"/>
              </w:rPr>
              <w:t>•</w:t>
            </w:r>
            <w:r>
              <w:rPr>
                <w:rFonts w:ascii="Tahoma" w:hAnsi="Tahoma" w:cs="Tahoma"/>
                <w:color w:val="FF0000"/>
                <w:sz w:val="20"/>
              </w:rPr>
              <w:t>]</w:t>
            </w:r>
            <w:r>
              <w:rPr>
                <w:rFonts w:ascii="Tahoma" w:hAnsi="Tahoma" w:cs="Tahoma"/>
                <w:sz w:val="20"/>
              </w:rPr>
              <w:t xml:space="preserve"> п. </w:t>
            </w:r>
            <w:r>
              <w:rPr>
                <w:rFonts w:ascii="Tahoma" w:hAnsi="Tahoma" w:cs="Tahoma"/>
                <w:color w:val="FF0000"/>
                <w:sz w:val="20"/>
              </w:rPr>
              <w:t>[</w:t>
            </w:r>
            <w:r>
              <w:rPr>
                <w:rFonts w:ascii="Tahoma" w:hAnsi="Tahoma" w:cs="Tahoma"/>
                <w:sz w:val="20"/>
              </w:rPr>
              <w:t>•</w:t>
            </w:r>
            <w:r>
              <w:rPr>
                <w:rFonts w:ascii="Tahoma" w:hAnsi="Tahoma" w:cs="Tahoma"/>
                <w:color w:val="FF0000"/>
                <w:sz w:val="20"/>
              </w:rPr>
              <w:t>]</w:t>
            </w:r>
            <w:r>
              <w:rPr>
                <w:rFonts w:ascii="Tahoma" w:hAnsi="Tahoma" w:cs="Tahoma"/>
                <w:sz w:val="20"/>
              </w:rPr>
              <w:t xml:space="preserve"> ст. </w:t>
            </w:r>
            <w:r>
              <w:rPr>
                <w:rFonts w:ascii="Tahoma" w:hAnsi="Tahoma" w:cs="Tahoma"/>
                <w:color w:val="FF0000"/>
                <w:sz w:val="20"/>
              </w:rPr>
              <w:t>[</w:t>
            </w:r>
            <w:r>
              <w:rPr>
                <w:rFonts w:ascii="Tahoma" w:hAnsi="Tahoma" w:cs="Tahoma"/>
                <w:sz w:val="20"/>
              </w:rPr>
              <w:t>•</w:t>
            </w:r>
            <w:r>
              <w:rPr>
                <w:rFonts w:ascii="Tahoma" w:hAnsi="Tahoma" w:cs="Tahoma"/>
                <w:color w:val="FF0000"/>
                <w:sz w:val="20"/>
              </w:rPr>
              <w:t>]</w:t>
            </w:r>
            <w:r>
              <w:rPr>
                <w:rFonts w:ascii="Tahoma" w:hAnsi="Tahoma" w:cs="Tahoma"/>
                <w:sz w:val="20"/>
              </w:rPr>
              <w:t xml:space="preserve"> Налогового кодекса РФ</w:t>
            </w:r>
            <w:proofErr w:type="gramStart"/>
            <w:r>
              <w:rPr>
                <w:rFonts w:ascii="Tahoma" w:hAnsi="Tahoma" w:cs="Tahoma"/>
                <w:sz w:val="20"/>
              </w:rPr>
              <w:t xml:space="preserve">. </w:t>
            </w:r>
            <w:r>
              <w:rPr>
                <w:rFonts w:ascii="Tahoma" w:hAnsi="Tahoma" w:cs="Tahoma"/>
                <w:color w:val="FF0000"/>
                <w:sz w:val="20"/>
              </w:rPr>
              <w:t>]</w:t>
            </w:r>
            <w:proofErr w:type="gramEnd"/>
            <w:r>
              <w:rPr>
                <w:rFonts w:ascii="Tahoma" w:hAnsi="Tahoma" w:cs="Tahoma"/>
                <w:color w:val="FF0000"/>
                <w:sz w:val="20"/>
              </w:rPr>
              <w:t xml:space="preserve"> </w:t>
            </w:r>
            <w:r>
              <w:rPr>
                <w:rStyle w:val="a8"/>
                <w:color w:val="FF0000"/>
              </w:rPr>
              <w:footnoteReference w:id="10"/>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4767C520" w14:textId="77777777" w:rsidR="00ED3662" w:rsidRDefault="00ED3662" w:rsidP="00ED3662">
            <w:pPr>
              <w:tabs>
                <w:tab w:val="left" w:pos="851"/>
              </w:tabs>
              <w:spacing w:after="120"/>
              <w:rPr>
                <w:rFonts w:ascii="Tahoma" w:hAnsi="Tahoma" w:cs="Tahoma"/>
                <w:bCs/>
                <w:sz w:val="20"/>
              </w:rPr>
            </w:pPr>
            <w:r>
              <w:rPr>
                <w:rFonts w:ascii="Tahoma" w:hAnsi="Tahoma" w:cs="Tahoma"/>
                <w:bCs/>
                <w:color w:val="FF0000"/>
                <w:sz w:val="20"/>
              </w:rPr>
              <w:t>[</w:t>
            </w:r>
            <w:r>
              <w:rPr>
                <w:rFonts w:ascii="Tahoma" w:hAnsi="Tahoma" w:cs="Tahoma"/>
                <w:bCs/>
                <w:sz w:val="20"/>
              </w:rPr>
              <w:t>•</w:t>
            </w:r>
            <w:r>
              <w:rPr>
                <w:rFonts w:ascii="Tahoma" w:hAnsi="Tahoma" w:cs="Tahoma"/>
                <w:bCs/>
                <w:color w:val="FF0000"/>
                <w:sz w:val="20"/>
              </w:rPr>
              <w:t>]</w:t>
            </w:r>
            <w:r>
              <w:rPr>
                <w:rFonts w:ascii="Tahoma" w:hAnsi="Tahoma" w:cs="Tahoma"/>
                <w:bCs/>
                <w:sz w:val="20"/>
              </w:rPr>
              <w:t> </w:t>
            </w:r>
            <w:r>
              <w:rPr>
                <w:rFonts w:ascii="Tahoma" w:hAnsi="Tahoma" w:cs="Tahoma"/>
                <w:bCs/>
                <w:sz w:val="20"/>
                <w:lang w:val="en-US"/>
              </w:rPr>
              <w:t xml:space="preserve">[ </w:t>
            </w:r>
            <w:r>
              <w:rPr>
                <w:rFonts w:ascii="Tahoma" w:hAnsi="Tahoma" w:cs="Tahoma"/>
                <w:sz w:val="20"/>
              </w:rPr>
              <w:t>₽</w:t>
            </w:r>
            <w:r>
              <w:rPr>
                <w:rFonts w:ascii="Tahoma" w:hAnsi="Tahoma" w:cs="Tahoma"/>
                <w:sz w:val="20"/>
                <w:lang w:val="en-US"/>
              </w:rPr>
              <w:t xml:space="preserve"> ]</w:t>
            </w:r>
          </w:p>
        </w:tc>
      </w:tr>
    </w:tbl>
    <w:p w14:paraId="3588F512" w14:textId="57E9C5DE" w:rsidR="00ED3662" w:rsidRDefault="00ED3662" w:rsidP="00ED3662">
      <w:pPr>
        <w:pStyle w:val="af"/>
        <w:numPr>
          <w:ilvl w:val="1"/>
          <w:numId w:val="2"/>
        </w:numPr>
        <w:ind w:left="709" w:hanging="709"/>
      </w:pPr>
      <w:r>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Pr>
          <w:rStyle w:val="a8"/>
          <w:color w:val="FF0000"/>
        </w:rPr>
        <w:t xml:space="preserve"> </w:t>
      </w:r>
    </w:p>
    <w:p w14:paraId="622E770C" w14:textId="77777777" w:rsidR="00ED3662" w:rsidRDefault="00ED3662" w:rsidP="00ED3662">
      <w:pPr>
        <w:pStyle w:val="af"/>
        <w:numPr>
          <w:ilvl w:val="1"/>
          <w:numId w:val="2"/>
        </w:numPr>
        <w:ind w:left="709" w:hanging="709"/>
      </w:pPr>
      <w:r>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60281BD7"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ПОРЯДОК РАСЧЕТОВ</w:t>
      </w:r>
    </w:p>
    <w:p w14:paraId="7DC0DF5E"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i/>
          <w:sz w:val="20"/>
          <w:szCs w:val="20"/>
        </w:rPr>
      </w:pPr>
    </w:p>
    <w:tbl>
      <w:tblPr>
        <w:tblStyle w:val="7"/>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3C6A25" w:rsidRPr="009C526D" w14:paraId="7B1F2540" w14:textId="77777777" w:rsidTr="00C73B12">
        <w:trPr>
          <w:trHeight w:val="280"/>
        </w:trPr>
        <w:tc>
          <w:tcPr>
            <w:tcW w:w="9781" w:type="dxa"/>
            <w:gridSpan w:val="2"/>
            <w:tcBorders>
              <w:top w:val="dotted" w:sz="4" w:space="0" w:color="auto"/>
            </w:tcBorders>
            <w:shd w:val="clear" w:color="auto" w:fill="F2F2F2"/>
          </w:tcPr>
          <w:p w14:paraId="6B46184D" w14:textId="77777777" w:rsidR="003C6A25" w:rsidRPr="00C73B12" w:rsidRDefault="003C6A25" w:rsidP="00C73B12">
            <w:pPr>
              <w:spacing w:before="0" w:after="160" w:line="259" w:lineRule="auto"/>
              <w:ind w:left="148"/>
              <w:jc w:val="left"/>
              <w:rPr>
                <w:rFonts w:ascii="Tahoma" w:eastAsiaTheme="minorHAnsi" w:hAnsi="Tahoma" w:cs="Tahoma"/>
                <w:b/>
                <w:lang w:eastAsia="en-US"/>
              </w:rPr>
            </w:pPr>
            <w:r w:rsidRPr="00240EDB">
              <w:rPr>
                <w:rFonts w:ascii="Tahoma" w:hAnsi="Tahoma" w:cs="Tahoma"/>
              </w:rPr>
              <w:t>Оплата поставленного Товара производится</w:t>
            </w:r>
          </w:p>
        </w:tc>
      </w:tr>
      <w:tr w:rsidR="003C6A25" w:rsidRPr="009C526D" w14:paraId="3FAA4DF8" w14:textId="77777777" w:rsidTr="00C73B12">
        <w:trPr>
          <w:trHeight w:val="280"/>
        </w:trPr>
        <w:tc>
          <w:tcPr>
            <w:tcW w:w="1701" w:type="dxa"/>
            <w:tcBorders>
              <w:right w:val="dotted" w:sz="4" w:space="0" w:color="auto"/>
            </w:tcBorders>
          </w:tcPr>
          <w:p w14:paraId="0FA4F15C" w14:textId="5CA17FDB" w:rsidR="003C6A25" w:rsidRPr="0045026B" w:rsidRDefault="003C6A25" w:rsidP="0045026B">
            <w:pPr>
              <w:tabs>
                <w:tab w:val="left" w:pos="0"/>
                <w:tab w:val="left" w:pos="1410"/>
                <w:tab w:val="left" w:pos="3119"/>
              </w:tabs>
              <w:suppressAutoHyphens/>
              <w:spacing w:before="0" w:after="160" w:line="259" w:lineRule="auto"/>
              <w:jc w:val="left"/>
              <w:rPr>
                <w:rFonts w:ascii="Tahoma" w:eastAsiaTheme="minorHAnsi" w:hAnsi="Tahoma" w:cs="Tahoma"/>
                <w:sz w:val="16"/>
                <w:szCs w:val="16"/>
                <w:lang w:eastAsia="en-US"/>
              </w:rPr>
            </w:pPr>
            <w:r w:rsidRPr="0045026B">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45CC0A0C" w14:textId="620DC0B9" w:rsidR="003C6A25" w:rsidRPr="00C73B12" w:rsidRDefault="003C6A25" w:rsidP="00C73B12">
            <w:pPr>
              <w:tabs>
                <w:tab w:val="left" w:pos="1029"/>
                <w:tab w:val="left" w:pos="1418"/>
                <w:tab w:val="left" w:pos="3119"/>
              </w:tabs>
              <w:suppressAutoHyphens/>
              <w:spacing w:before="0" w:after="160" w:line="259" w:lineRule="auto"/>
              <w:ind w:left="142" w:hanging="44"/>
              <w:jc w:val="left"/>
              <w:rPr>
                <w:rFonts w:ascii="Tahoma" w:eastAsiaTheme="minorHAnsi" w:hAnsi="Tahoma" w:cs="Tahoma"/>
                <w:color w:val="FFC000"/>
                <w:lang w:eastAsia="en-US"/>
              </w:rPr>
            </w:pPr>
            <w:r w:rsidRPr="00240EDB">
              <w:rPr>
                <w:rFonts w:ascii="Tahoma" w:hAnsi="Tahoma" w:cs="Tahoma"/>
              </w:rPr>
              <w:t>в рабочий вторник</w:t>
            </w:r>
          </w:p>
        </w:tc>
      </w:tr>
      <w:tr w:rsidR="003C6A25" w:rsidRPr="009C526D" w14:paraId="00E59C37" w14:textId="77777777" w:rsidTr="00C73B12">
        <w:tc>
          <w:tcPr>
            <w:tcW w:w="1701" w:type="dxa"/>
            <w:tcBorders>
              <w:bottom w:val="dotted" w:sz="4" w:space="0" w:color="auto"/>
              <w:right w:val="dotted" w:sz="4" w:space="0" w:color="auto"/>
            </w:tcBorders>
          </w:tcPr>
          <w:p w14:paraId="037DF43F" w14:textId="77777777" w:rsidR="003C6A25" w:rsidRPr="0045026B" w:rsidRDefault="003C6A25" w:rsidP="00C73B12">
            <w:pPr>
              <w:tabs>
                <w:tab w:val="left" w:pos="0"/>
                <w:tab w:val="left" w:pos="1410"/>
                <w:tab w:val="left" w:pos="3119"/>
              </w:tabs>
              <w:suppressAutoHyphens/>
              <w:spacing w:before="0" w:after="160" w:line="259" w:lineRule="auto"/>
              <w:jc w:val="left"/>
              <w:rPr>
                <w:rFonts w:ascii="Tahoma" w:eastAsiaTheme="minorHAnsi" w:hAnsi="Tahoma" w:cs="Tahoma"/>
                <w:sz w:val="16"/>
                <w:szCs w:val="16"/>
                <w:lang w:eastAsia="en-US"/>
              </w:rPr>
            </w:pPr>
            <w:r w:rsidRPr="0045026B">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120FBD80" w14:textId="65C30DFA" w:rsidR="003501D9" w:rsidRPr="00C73B12" w:rsidRDefault="00666752" w:rsidP="00A12985">
            <w:pPr>
              <w:spacing w:before="0" w:after="160" w:line="259" w:lineRule="auto"/>
              <w:ind w:left="148"/>
              <w:jc w:val="left"/>
              <w:rPr>
                <w:rFonts w:ascii="Tahoma" w:eastAsiaTheme="minorHAnsi" w:hAnsi="Tahoma" w:cs="Tahoma"/>
                <w:lang w:eastAsia="en-US"/>
              </w:rPr>
            </w:pPr>
            <w:r>
              <w:rPr>
                <w:rFonts w:ascii="Tahoma" w:hAnsi="Tahoma" w:cs="Tahoma"/>
              </w:rPr>
              <w:t>в течение</w:t>
            </w:r>
            <w:r w:rsidR="00D13978">
              <w:rPr>
                <w:rFonts w:ascii="Tahoma" w:hAnsi="Tahoma" w:cs="Tahoma"/>
              </w:rPr>
              <w:t xml:space="preserve"> </w:t>
            </w:r>
            <w:r w:rsidR="00C02F48" w:rsidRPr="00C02F48">
              <w:rPr>
                <w:rFonts w:ascii="Tahoma" w:hAnsi="Tahoma" w:cs="Tahoma"/>
              </w:rPr>
              <w:t xml:space="preserve">7 </w:t>
            </w:r>
            <w:r w:rsidR="00C02F48" w:rsidRPr="00C02F48">
              <w:rPr>
                <w:rFonts w:ascii="Tahoma" w:hAnsi="Tahoma" w:cs="Tahoma"/>
                <w:bCs/>
              </w:rPr>
              <w:t xml:space="preserve"> </w:t>
            </w:r>
            <w:proofErr w:type="spellStart"/>
            <w:r w:rsidR="00C02F48" w:rsidRPr="00C02F48">
              <w:rPr>
                <w:rFonts w:ascii="Tahoma" w:hAnsi="Tahoma" w:cs="Tahoma"/>
              </w:rPr>
              <w:t>р.д</w:t>
            </w:r>
            <w:proofErr w:type="spellEnd"/>
            <w:r w:rsidR="00C02F48" w:rsidRPr="00C02F48">
              <w:rPr>
                <w:rFonts w:ascii="Tahoma" w:hAnsi="Tahoma" w:cs="Tahoma"/>
              </w:rPr>
              <w:t>.</w:t>
            </w:r>
            <w:r w:rsidR="00C02F48" w:rsidRPr="00C02F48">
              <w:rPr>
                <w:rFonts w:ascii="Tahoma" w:hAnsi="Tahoma" w:cs="Tahoma"/>
                <w:bCs/>
              </w:rPr>
              <w:t xml:space="preserve"> </w:t>
            </w:r>
          </w:p>
        </w:tc>
      </w:tr>
      <w:tr w:rsidR="00DD2283" w:rsidRPr="009C526D" w14:paraId="69DA5C9D" w14:textId="77777777" w:rsidTr="00F56381">
        <w:tc>
          <w:tcPr>
            <w:tcW w:w="1701" w:type="dxa"/>
            <w:tcBorders>
              <w:top w:val="dotted" w:sz="4" w:space="0" w:color="auto"/>
              <w:bottom w:val="nil"/>
              <w:right w:val="dotted" w:sz="4" w:space="0" w:color="auto"/>
            </w:tcBorders>
          </w:tcPr>
          <w:p w14:paraId="03A68CC0" w14:textId="77777777" w:rsidR="00DD2283" w:rsidRPr="0045026B" w:rsidRDefault="00DD2283" w:rsidP="00C73B12">
            <w:pPr>
              <w:tabs>
                <w:tab w:val="left" w:pos="0"/>
                <w:tab w:val="left" w:pos="1410"/>
                <w:tab w:val="left" w:pos="3119"/>
              </w:tabs>
              <w:suppressAutoHyphens/>
              <w:spacing w:before="0" w:after="160" w:line="259" w:lineRule="auto"/>
              <w:jc w:val="left"/>
              <w:rPr>
                <w:rFonts w:ascii="Tahoma" w:eastAsiaTheme="minorHAnsi" w:hAnsi="Tahoma" w:cs="Tahoma"/>
                <w:i/>
                <w:sz w:val="16"/>
                <w:szCs w:val="16"/>
                <w:lang w:eastAsia="en-US"/>
              </w:rPr>
            </w:pPr>
            <w:r w:rsidRPr="0045026B">
              <w:rPr>
                <w:rFonts w:ascii="Tahoma" w:hAnsi="Tahoma" w:cs="Tahoma"/>
                <w:i/>
                <w:sz w:val="16"/>
                <w:szCs w:val="16"/>
              </w:rPr>
              <w:t>Базовая дата</w:t>
            </w:r>
          </w:p>
        </w:tc>
        <w:tc>
          <w:tcPr>
            <w:tcW w:w="8080" w:type="dxa"/>
            <w:vMerge w:val="restart"/>
            <w:tcBorders>
              <w:top w:val="dotted" w:sz="4" w:space="0" w:color="auto"/>
              <w:left w:val="dotted" w:sz="4" w:space="0" w:color="auto"/>
            </w:tcBorders>
            <w:shd w:val="clear" w:color="auto" w:fill="F2F2F2"/>
          </w:tcPr>
          <w:p w14:paraId="27726005" w14:textId="23D51C07" w:rsidR="00DD2283" w:rsidRPr="00C73B12" w:rsidRDefault="00DD2283" w:rsidP="00D13978">
            <w:pPr>
              <w:spacing w:before="0" w:after="160" w:line="259" w:lineRule="auto"/>
              <w:ind w:left="148"/>
              <w:jc w:val="left"/>
              <w:rPr>
                <w:rFonts w:ascii="Tahoma" w:eastAsiaTheme="minorHAnsi" w:hAnsi="Tahoma" w:cs="Tahoma"/>
                <w:lang w:eastAsia="en-US"/>
              </w:rPr>
            </w:pPr>
            <w:r w:rsidRPr="00240EDB">
              <w:rPr>
                <w:rFonts w:ascii="Tahoma" w:hAnsi="Tahoma" w:cs="Tahoma"/>
              </w:rPr>
              <w:t>с даты п</w:t>
            </w:r>
            <w:r w:rsidR="00A12985">
              <w:rPr>
                <w:rFonts w:ascii="Tahoma" w:hAnsi="Tahoma" w:cs="Tahoma"/>
              </w:rPr>
              <w:t>риемки</w:t>
            </w:r>
            <w:r w:rsidRPr="00240EDB">
              <w:rPr>
                <w:rFonts w:ascii="Tahoma" w:hAnsi="Tahoma" w:cs="Tahoma"/>
              </w:rPr>
              <w:t xml:space="preserve"> Товара </w:t>
            </w:r>
            <w:r w:rsidR="0045026B">
              <w:rPr>
                <w:rFonts w:ascii="Tahoma" w:hAnsi="Tahoma" w:cs="Tahoma"/>
              </w:rPr>
              <w:t>Покупателем</w:t>
            </w:r>
          </w:p>
        </w:tc>
      </w:tr>
      <w:tr w:rsidR="00DD2283" w:rsidRPr="009C526D" w14:paraId="014911D2" w14:textId="77777777" w:rsidTr="00D13978">
        <w:trPr>
          <w:trHeight w:val="124"/>
        </w:trPr>
        <w:tc>
          <w:tcPr>
            <w:tcW w:w="1701" w:type="dxa"/>
            <w:tcBorders>
              <w:top w:val="nil"/>
              <w:bottom w:val="dotted" w:sz="4" w:space="0" w:color="auto"/>
              <w:right w:val="dotted" w:sz="4" w:space="0" w:color="auto"/>
            </w:tcBorders>
          </w:tcPr>
          <w:p w14:paraId="791FE7CF" w14:textId="77777777" w:rsidR="00DD2283" w:rsidRPr="0045026B" w:rsidRDefault="00DD2283" w:rsidP="00C73B12">
            <w:pPr>
              <w:tabs>
                <w:tab w:val="left" w:pos="1410"/>
              </w:tabs>
              <w:spacing w:before="0" w:after="160" w:line="259" w:lineRule="auto"/>
              <w:ind w:right="-150"/>
              <w:jc w:val="left"/>
              <w:rPr>
                <w:rFonts w:ascii="Tahoma" w:eastAsiaTheme="minorHAnsi" w:hAnsi="Tahoma" w:cs="Tahoma"/>
                <w:i/>
                <w:sz w:val="16"/>
                <w:szCs w:val="16"/>
                <w:lang w:eastAsia="en-US"/>
              </w:rPr>
            </w:pPr>
          </w:p>
        </w:tc>
        <w:tc>
          <w:tcPr>
            <w:tcW w:w="8080" w:type="dxa"/>
            <w:vMerge/>
            <w:tcBorders>
              <w:left w:val="dotted" w:sz="4" w:space="0" w:color="auto"/>
              <w:bottom w:val="dotted" w:sz="4" w:space="0" w:color="auto"/>
            </w:tcBorders>
            <w:shd w:val="clear" w:color="auto" w:fill="F2F2F2"/>
          </w:tcPr>
          <w:p w14:paraId="0110EC62" w14:textId="77777777" w:rsidR="00DD2283" w:rsidRPr="00C73B12" w:rsidRDefault="00DD2283" w:rsidP="00C73B12">
            <w:pPr>
              <w:spacing w:before="0" w:after="160" w:line="259" w:lineRule="auto"/>
              <w:ind w:left="148"/>
              <w:jc w:val="left"/>
              <w:rPr>
                <w:rFonts w:asciiTheme="minorHAnsi" w:eastAsiaTheme="minorHAnsi" w:hAnsiTheme="minorHAnsi" w:cstheme="minorBidi"/>
                <w:lang w:eastAsia="en-US"/>
              </w:rPr>
            </w:pPr>
          </w:p>
        </w:tc>
      </w:tr>
      <w:tr w:rsidR="003C6A25" w:rsidRPr="009C526D" w14:paraId="06FEE19C" w14:textId="77777777" w:rsidTr="00C73B12">
        <w:tc>
          <w:tcPr>
            <w:tcW w:w="1701" w:type="dxa"/>
            <w:tcBorders>
              <w:top w:val="dotted" w:sz="4" w:space="0" w:color="auto"/>
              <w:bottom w:val="dotted" w:sz="4" w:space="0" w:color="auto"/>
              <w:right w:val="dotted" w:sz="4" w:space="0" w:color="auto"/>
            </w:tcBorders>
          </w:tcPr>
          <w:p w14:paraId="6B3D4AD4" w14:textId="77777777" w:rsidR="003C6A25" w:rsidRPr="0045026B" w:rsidRDefault="003C6A25" w:rsidP="00C73B12">
            <w:pPr>
              <w:tabs>
                <w:tab w:val="left" w:pos="0"/>
                <w:tab w:val="left" w:pos="1410"/>
                <w:tab w:val="left" w:pos="3119"/>
              </w:tabs>
              <w:suppressAutoHyphens/>
              <w:spacing w:before="0" w:after="160" w:line="259" w:lineRule="auto"/>
              <w:jc w:val="left"/>
              <w:rPr>
                <w:rFonts w:ascii="Tahoma" w:eastAsiaTheme="minorHAnsi" w:hAnsi="Tahoma" w:cs="Tahoma"/>
                <w:i/>
                <w:sz w:val="16"/>
                <w:szCs w:val="16"/>
                <w:lang w:eastAsia="en-US"/>
              </w:rPr>
            </w:pPr>
            <w:r w:rsidRPr="0045026B">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96C8C6E" w14:textId="116C57F4" w:rsidR="003C6A25" w:rsidRDefault="003C6A25" w:rsidP="00C73B12">
            <w:pPr>
              <w:widowControl w:val="0"/>
              <w:autoSpaceDE w:val="0"/>
              <w:autoSpaceDN w:val="0"/>
              <w:adjustRightInd w:val="0"/>
              <w:spacing w:before="0" w:after="160" w:line="259" w:lineRule="auto"/>
              <w:jc w:val="left"/>
              <w:rPr>
                <w:rFonts w:ascii="Tahoma" w:hAnsi="Tahoma" w:cs="Tahoma"/>
              </w:rPr>
            </w:pPr>
            <w:r w:rsidRPr="00240EDB">
              <w:rPr>
                <w:rFonts w:ascii="Tahoma" w:hAnsi="Tahoma" w:cs="Tahoma"/>
              </w:rPr>
              <w:t>При условии предоставления:</w:t>
            </w:r>
          </w:p>
          <w:p w14:paraId="496C3C91" w14:textId="77777777" w:rsidR="00D25E26" w:rsidRPr="00DB273B" w:rsidRDefault="00D25E26" w:rsidP="00D25E26">
            <w:pPr>
              <w:widowControl w:val="0"/>
              <w:autoSpaceDE w:val="0"/>
              <w:autoSpaceDN w:val="0"/>
              <w:adjustRightInd w:val="0"/>
              <w:spacing w:before="0" w:after="160" w:line="259" w:lineRule="auto"/>
              <w:jc w:val="left"/>
              <w:rPr>
                <w:rFonts w:ascii="Tahoma" w:hAnsi="Tahoma" w:cs="Tahoma"/>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6B9D2770" w14:textId="1F8A825A" w:rsidR="003C6A25" w:rsidRPr="00C73B12" w:rsidRDefault="003C6A25" w:rsidP="00C73B12">
            <w:pPr>
              <w:widowControl w:val="0"/>
              <w:autoSpaceDE w:val="0"/>
              <w:autoSpaceDN w:val="0"/>
              <w:adjustRightInd w:val="0"/>
              <w:spacing w:before="0" w:after="160" w:line="259" w:lineRule="auto"/>
              <w:jc w:val="left"/>
              <w:rPr>
                <w:rFonts w:ascii="Tahoma" w:eastAsiaTheme="minorHAnsi" w:hAnsi="Tahoma" w:cs="Tahoma"/>
                <w:lang w:eastAsia="en-US"/>
              </w:rPr>
            </w:pPr>
            <w:r w:rsidRPr="00240EDB">
              <w:rPr>
                <w:rFonts w:ascii="Tahoma" w:hAnsi="Tahoma" w:cs="Tahoma"/>
              </w:rPr>
              <w:t>- [счета-фактуры]</w:t>
            </w:r>
            <w:r w:rsidRPr="00240EDB">
              <w:rPr>
                <w:rFonts w:ascii="Tahoma" w:hAnsi="Tahoma" w:cs="Tahoma"/>
                <w:vertAlign w:val="superscript"/>
              </w:rPr>
              <w:footnoteReference w:id="11"/>
            </w:r>
            <w:r w:rsidRPr="00240EDB">
              <w:rPr>
                <w:rFonts w:ascii="Tahoma" w:hAnsi="Tahoma" w:cs="Tahoma"/>
              </w:rPr>
              <w:t xml:space="preserve"> [соответствующего] [соответствующих] нормам [его]/ [их] оформления.</w:t>
            </w:r>
          </w:p>
        </w:tc>
      </w:tr>
    </w:tbl>
    <w:p w14:paraId="7B21E321"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ОБЩИЕ УСЛОВИЯ ДОГОВОРОВ</w:t>
      </w:r>
    </w:p>
    <w:p w14:paraId="5E13517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bCs/>
          <w:sz w:val="20"/>
          <w:szCs w:val="20"/>
        </w:rPr>
      </w:pPr>
      <w:r w:rsidRPr="009C526D">
        <w:rPr>
          <w:rFonts w:ascii="Tahoma" w:eastAsia="Tahoma" w:hAnsi="Tahoma" w:cs="Tahoma"/>
          <w:sz w:val="20"/>
          <w:szCs w:val="20"/>
        </w:rPr>
        <w:t xml:space="preserve">Неотъемлемой частью Договора являются Общие условия договоров, в редакции на дату заключения Договора, размещенные на официальном сайте ПАО «ГМК «Норильский </w:t>
      </w:r>
      <w:r w:rsidRPr="009C526D">
        <w:rPr>
          <w:rFonts w:ascii="Tahoma" w:eastAsia="Tahoma" w:hAnsi="Tahoma" w:cs="Tahoma"/>
          <w:sz w:val="20"/>
          <w:szCs w:val="20"/>
        </w:rPr>
        <w:lastRenderedPageBreak/>
        <w:t xml:space="preserve">никель» по адресу: </w:t>
      </w:r>
      <w:hyperlink r:id="rId7" w:anchor="obshchie-usloviya-dogovorov" w:history="1">
        <w:r w:rsidRPr="009C526D">
          <w:rPr>
            <w:rFonts w:ascii="Tahoma" w:eastAsia="Tahoma" w:hAnsi="Tahoma" w:cs="Tahoma"/>
            <w:sz w:val="20"/>
            <w:szCs w:val="20"/>
          </w:rPr>
          <w:t>https://www.nornickel.ru/suppliers/contractual-documentation/#obshchie-usloviya-dogovorov</w:t>
        </w:r>
      </w:hyperlink>
      <w:r w:rsidRPr="009C526D">
        <w:rPr>
          <w:rFonts w:ascii="Tahoma" w:eastAsia="Tahoma" w:hAnsi="Tahoma" w:cs="Tahoma"/>
          <w:sz w:val="20"/>
          <w:szCs w:val="20"/>
        </w:rPr>
        <w:t xml:space="preserve"> (далее – </w:t>
      </w:r>
      <w:r w:rsidRPr="009C526D">
        <w:rPr>
          <w:rFonts w:ascii="Tahoma" w:eastAsia="Tahoma" w:hAnsi="Tahoma" w:cs="Tahoma"/>
          <w:b/>
          <w:sz w:val="20"/>
          <w:szCs w:val="20"/>
        </w:rPr>
        <w:t>Общие условия</w:t>
      </w:r>
      <w:r w:rsidRPr="009C526D">
        <w:rPr>
          <w:rFonts w:ascii="Tahoma" w:eastAsia="Tahoma" w:hAnsi="Tahoma" w:cs="Tahoma"/>
          <w:sz w:val="20"/>
          <w:szCs w:val="20"/>
        </w:rPr>
        <w:t>).</w:t>
      </w:r>
    </w:p>
    <w:p w14:paraId="2628179F" w14:textId="77777777" w:rsidR="003C6A25" w:rsidRPr="009C526D" w:rsidRDefault="003C6A25" w:rsidP="003C6A25">
      <w:pPr>
        <w:keepLines/>
        <w:tabs>
          <w:tab w:val="left" w:pos="851"/>
          <w:tab w:val="left" w:pos="1418"/>
          <w:tab w:val="left" w:pos="3119"/>
        </w:tabs>
        <w:suppressAutoHyphens/>
        <w:spacing w:before="120" w:after="240"/>
        <w:ind w:left="851"/>
        <w:jc w:val="both"/>
        <w:outlineLvl w:val="2"/>
        <w:rPr>
          <w:rFonts w:ascii="Tahoma" w:eastAsia="Tahoma" w:hAnsi="Tahoma" w:cs="Tahoma"/>
          <w:b/>
          <w:sz w:val="20"/>
          <w:szCs w:val="20"/>
        </w:rPr>
      </w:pPr>
      <w:r w:rsidRPr="009C526D">
        <w:rPr>
          <w:rFonts w:ascii="Tahoma" w:eastAsia="Tahoma" w:hAnsi="Tahoma" w:cs="Tahoma"/>
          <w:sz w:val="20"/>
          <w:szCs w:val="20"/>
        </w:rPr>
        <w:t>В Общих условиях Покупатель именуется «Компания», а Поставщик – «Контрагент».</w:t>
      </w:r>
    </w:p>
    <w:p w14:paraId="6B1EF1BF" w14:textId="77777777" w:rsidR="003C6A25" w:rsidRPr="009C526D" w:rsidRDefault="003C6A25" w:rsidP="003C6A25">
      <w:pPr>
        <w:keepLines/>
        <w:tabs>
          <w:tab w:val="left" w:pos="851"/>
          <w:tab w:val="left" w:pos="1418"/>
          <w:tab w:val="left" w:pos="3119"/>
        </w:tabs>
        <w:suppressAutoHyphens/>
        <w:spacing w:before="120" w:after="240"/>
        <w:ind w:left="851"/>
        <w:jc w:val="both"/>
        <w:outlineLvl w:val="2"/>
        <w:rPr>
          <w:rFonts w:ascii="Tahoma" w:eastAsia="Tahoma" w:hAnsi="Tahoma" w:cs="Tahoma"/>
          <w:b/>
          <w:sz w:val="20"/>
          <w:szCs w:val="20"/>
        </w:rPr>
      </w:pPr>
      <w:r w:rsidRPr="009C526D">
        <w:rPr>
          <w:rFonts w:ascii="Tahoma" w:eastAsia="Tahoma" w:hAnsi="Tahoma" w:cs="Tahoma"/>
          <w:sz w:val="20"/>
          <w:szCs w:val="20"/>
        </w:rPr>
        <w:t>При расхождении между положениями Договора и Общих условий применяются положения Договора.</w:t>
      </w:r>
    </w:p>
    <w:p w14:paraId="1D2D1510"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ОБЩИЕ ТРЕБОВАНИЯ К ИСПОЛНЕНИЮ ДОГОВОРА</w:t>
      </w:r>
    </w:p>
    <w:p w14:paraId="658DD735"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0D8608A3"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направляет своего уполномоченного представителя к месту приемки Товара в течение 3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«Прием-передача товара» Договора. </w:t>
      </w:r>
    </w:p>
    <w:p w14:paraId="6A061CC5"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осматривает и принимает Товар по комплектности, количеству и качеству в соответствии с условиями, предусмотренными Договором и Спецификацией.</w:t>
      </w:r>
    </w:p>
    <w:p w14:paraId="078A9D51"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w:t>
      </w:r>
      <w:r w:rsidRPr="00C73B12">
        <w:rPr>
          <w:rFonts w:ascii="Tahoma" w:eastAsia="Tahoma" w:hAnsi="Tahoma" w:cs="Tahoma"/>
          <w:sz w:val="20"/>
          <w:szCs w:val="20"/>
        </w:rPr>
        <w:t>2</w:t>
      </w:r>
      <w:r w:rsidRPr="00C73B12">
        <w:rPr>
          <w:rFonts w:ascii="Tahoma" w:eastAsia="Tahoma" w:hAnsi="Tahoma" w:cs="Tahoma"/>
          <w:sz w:val="20"/>
          <w:szCs w:val="20"/>
          <w:vertAlign w:val="superscript"/>
        </w:rPr>
        <w:t xml:space="preserve">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с момента предъявления соответствующего требования Покупателя.</w:t>
      </w:r>
    </w:p>
    <w:p w14:paraId="6BC1E78B"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некомплектного Товара и/или несоответствующей номенклатуры Поставщик доукомплектовывает Товар и/или производит поставку Товара соответствующей номенклатуры в течение </w:t>
      </w:r>
      <w:r w:rsidRPr="00C73B12">
        <w:rPr>
          <w:rFonts w:ascii="Tahoma" w:eastAsia="Tahoma" w:hAnsi="Tahoma" w:cs="Tahoma"/>
          <w:sz w:val="20"/>
          <w:szCs w:val="20"/>
        </w:rPr>
        <w:t>2</w:t>
      </w:r>
      <w:r w:rsidRPr="009C526D">
        <w:rPr>
          <w:rFonts w:ascii="Tahoma" w:eastAsia="Tahoma" w:hAnsi="Tahoma" w:cs="Tahoma"/>
          <w:color w:val="FF0000"/>
          <w:sz w:val="20"/>
          <w:szCs w:val="20"/>
          <w:vertAlign w:val="superscript"/>
        </w:rPr>
        <w:t xml:space="preserve">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с момента получения соответствующего требования Покупателя.</w:t>
      </w:r>
    </w:p>
    <w:p w14:paraId="08DCA56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 </w:t>
      </w:r>
      <w:r w:rsidRPr="00C73B12">
        <w:rPr>
          <w:rFonts w:ascii="Tahoma" w:eastAsia="Tahoma" w:hAnsi="Tahoma" w:cs="Tahoma"/>
          <w:sz w:val="20"/>
          <w:szCs w:val="20"/>
        </w:rPr>
        <w:t>2</w:t>
      </w:r>
      <w:r w:rsidRPr="009C526D">
        <w:rPr>
          <w:rFonts w:ascii="Tahoma" w:eastAsia="Tahoma" w:hAnsi="Tahoma" w:cs="Tahoma"/>
          <w:sz w:val="20"/>
          <w:szCs w:val="20"/>
        </w:rPr>
        <w:t xml:space="preserve">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с момента получения соответствующего требования Покупателя.</w:t>
      </w:r>
    </w:p>
    <w:p w14:paraId="13C21518"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передает Покупателю вместе с Товаром оригиналы счетов-фактур</w:t>
      </w:r>
      <w:r w:rsidRPr="009C526D">
        <w:rPr>
          <w:rFonts w:ascii="Tahoma" w:eastAsia="Tahoma" w:hAnsi="Tahoma" w:cs="Tahoma"/>
          <w:sz w:val="20"/>
          <w:szCs w:val="20"/>
          <w:vertAlign w:val="superscript"/>
        </w:rPr>
        <w:footnoteReference w:id="12"/>
      </w:r>
      <w:r w:rsidRPr="009C526D">
        <w:rPr>
          <w:rFonts w:ascii="Tahoma" w:eastAsia="Tahoma" w:hAnsi="Tahoma" w:cs="Tahoma"/>
          <w:sz w:val="20"/>
          <w:szCs w:val="20"/>
        </w:rPr>
        <w:t>.</w:t>
      </w:r>
    </w:p>
    <w:p w14:paraId="17B007CC"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Покупатель вправе отказаться от исполнения Договора и/или принятия и оплаты Товара, поставка которого просрочена более чем на 5 </w:t>
      </w:r>
      <w:proofErr w:type="spellStart"/>
      <w:r w:rsidRPr="009C526D">
        <w:rPr>
          <w:rFonts w:ascii="Tahoma" w:eastAsia="Tahoma" w:hAnsi="Tahoma" w:cs="Tahoma"/>
          <w:sz w:val="20"/>
          <w:szCs w:val="20"/>
        </w:rPr>
        <w:t>к.д</w:t>
      </w:r>
      <w:proofErr w:type="spellEnd"/>
      <w:r w:rsidRPr="009C526D">
        <w:rPr>
          <w:rFonts w:ascii="Tahoma" w:eastAsia="Tahoma" w:hAnsi="Tahoma" w:cs="Tahoma"/>
          <w:sz w:val="20"/>
          <w:szCs w:val="20"/>
        </w:rPr>
        <w:t>., направив Поставщику соответствующее письменное уведомление.</w:t>
      </w:r>
    </w:p>
    <w:p w14:paraId="5727DAE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iCs/>
          <w:sz w:val="20"/>
          <w:szCs w:val="20"/>
        </w:rPr>
      </w:pPr>
      <w:r w:rsidRPr="009C526D">
        <w:rPr>
          <w:rFonts w:ascii="Tahoma" w:eastAsia="Tahoma" w:hAnsi="Tahoma" w:cs="Tahoma"/>
          <w:sz w:val="20"/>
          <w:szCs w:val="20"/>
        </w:rPr>
        <w:t xml:space="preserve">В случае неисполнения Поставщиком в установленный Договором срок обязанностей по поставке недопоставленного Товара, доукомплектованию Товара, поставке Товара соответствующей номенклатуры, безвозмездному устранению недостатков Товара и/или замене на Товар надлежащего качества, </w:t>
      </w:r>
      <w:r w:rsidRPr="009C526D">
        <w:rPr>
          <w:rFonts w:ascii="Tahoma" w:eastAsia="Tahoma" w:hAnsi="Tahoma" w:cs="Tahoma"/>
          <w:iCs/>
          <w:sz w:val="20"/>
          <w:szCs w:val="20"/>
        </w:rPr>
        <w:t xml:space="preserve">устранению дефектов </w:t>
      </w:r>
      <w:r w:rsidRPr="009C526D">
        <w:rPr>
          <w:rFonts w:ascii="Tahoma" w:eastAsia="Tahoma" w:hAnsi="Tahoma" w:cs="Tahoma"/>
          <w:sz w:val="20"/>
          <w:szCs w:val="20"/>
        </w:rPr>
        <w:t>выявленных в течение гарантийного срока, или замене Товара и/или его комплектующих</w:t>
      </w:r>
      <w:r w:rsidRPr="009C526D">
        <w:rPr>
          <w:rFonts w:ascii="Tahoma" w:eastAsia="Tahoma" w:hAnsi="Tahoma" w:cs="Tahoma"/>
          <w:iCs/>
          <w:sz w:val="20"/>
          <w:szCs w:val="20"/>
        </w:rPr>
        <w:t xml:space="preserve"> </w:t>
      </w:r>
      <w:r w:rsidRPr="009C526D">
        <w:rPr>
          <w:rFonts w:ascii="Tahoma" w:eastAsia="Tahoma" w:hAnsi="Tahoma" w:cs="Tahoma"/>
          <w:sz w:val="20"/>
          <w:szCs w:val="20"/>
        </w:rPr>
        <w:t xml:space="preserve">Договора, </w:t>
      </w:r>
      <w:r w:rsidRPr="009C526D">
        <w:rPr>
          <w:rFonts w:ascii="Tahoma" w:eastAsia="Tahoma" w:hAnsi="Tahoma" w:cs="Tahoma"/>
          <w:iCs/>
          <w:sz w:val="20"/>
          <w:szCs w:val="20"/>
        </w:rPr>
        <w:t>Покупатель вправе в одностороннем порядке отказаться от приемки соответствующего Товара и / или исполнения Договора полностью или в части и потребовать от Поставщика возмещения убытков, забрать (вывезти) такой Товар в срок, указанный в соответствующем требовании Покупателя.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2F068A52"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lastRenderedPageBreak/>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28F5258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4"/>
        </w:rPr>
      </w:pPr>
      <w:r w:rsidRPr="009C526D">
        <w:rPr>
          <w:rFonts w:ascii="Tahoma" w:eastAsia="Tahoma" w:hAnsi="Tahoma" w:cs="Tahoma"/>
          <w:sz w:val="20"/>
          <w:szCs w:val="20"/>
        </w:rPr>
        <w:t xml:space="preserve">В случае поставки Товара ненадлежащего качества Покупатель по своему выбору вправе потребовать от Поставщика в течение 2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если более длительный срок не указан в требовании:</w:t>
      </w:r>
    </w:p>
    <w:p w14:paraId="5FAEBA83"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безвозмездного устранения недостатков поставленного Товара;</w:t>
      </w:r>
    </w:p>
    <w:p w14:paraId="4D360C14"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замены поставленного Товара на Товар надлежащего качества;</w:t>
      </w:r>
    </w:p>
    <w:p w14:paraId="2D7A48F6"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соразмерного уменьшения Цены Товара;</w:t>
      </w:r>
    </w:p>
    <w:p w14:paraId="474DDC35"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возмещения своих расходов на устранение недостатков Товара.</w:t>
      </w:r>
    </w:p>
    <w:p w14:paraId="1105CB1A"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264D62D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Все расходы, связанные с допоставкой недостающего Товара и/или соответствующей номенклатуры,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Товара, в отношении которого Покупателем в соответствии с Договором заявлено требование о замене, вывозе, а также Товара, от которого Покупатель отказался (в том числе путем отказа от исполнения или расторжения Договора), несет Поставщик.</w:t>
      </w:r>
    </w:p>
    <w:p w14:paraId="01D6778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w:t>
      </w:r>
      <w:proofErr w:type="spellStart"/>
      <w:r w:rsidRPr="009C526D">
        <w:rPr>
          <w:rFonts w:ascii="Tahoma" w:eastAsia="Tahoma" w:hAnsi="Tahoma" w:cs="Tahoma"/>
          <w:sz w:val="20"/>
          <w:szCs w:val="20"/>
        </w:rPr>
        <w:t>к.д</w:t>
      </w:r>
      <w:proofErr w:type="spellEnd"/>
      <w:r w:rsidRPr="009C526D">
        <w:rPr>
          <w:rFonts w:ascii="Tahoma" w:eastAsia="Tahoma" w:hAnsi="Tahoma" w:cs="Tahoma"/>
          <w:sz w:val="20"/>
          <w:szCs w:val="20"/>
        </w:rPr>
        <w:t>. со дня подписания Сторонами Акта о приемке материалов либо подписания Сторонами соответствующего дополнительного соглашения.</w:t>
      </w:r>
    </w:p>
    <w:p w14:paraId="1BB43536"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sz w:val="24"/>
          <w:szCs w:val="24"/>
        </w:rPr>
      </w:pPr>
      <w:r w:rsidRPr="009C526D">
        <w:rPr>
          <w:rFonts w:ascii="Tahoma" w:eastAsia="Tahoma" w:hAnsi="Tahoma" w:cs="Tahoma"/>
          <w:b/>
          <w:bCs/>
          <w:sz w:val="24"/>
          <w:szCs w:val="24"/>
        </w:rPr>
        <w:t xml:space="preserve">ПРИЕМ-ПЕРЕДАЧА ТОВАРА </w:t>
      </w:r>
    </w:p>
    <w:p w14:paraId="6B6A10D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 </w:t>
      </w:r>
    </w:p>
    <w:p w14:paraId="5F13F53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Досрочная поставка Товара допускается с предварительного согласия Покупателя. Некомплектная поставка Товара не допускается. 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Договором.</w:t>
      </w:r>
    </w:p>
    <w:p w14:paraId="1BB44B21"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color w:val="FF0000"/>
          <w:sz w:val="20"/>
          <w:szCs w:val="20"/>
        </w:rPr>
      </w:pPr>
      <w:r w:rsidRPr="009C526D">
        <w:rPr>
          <w:rFonts w:ascii="Tahoma" w:eastAsia="Tahoma" w:hAnsi="Tahoma" w:cs="Tahoma"/>
          <w:sz w:val="20"/>
          <w:szCs w:val="20"/>
        </w:rPr>
        <w:t>Запрещается поставка Товара с какими-либо не предусмотренными Договором деталями, запасными частями, материалами и иными вложениями, независимо от их размеров и стоимости.</w:t>
      </w:r>
    </w:p>
    <w:p w14:paraId="6EB2F146"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61DF04C9"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lastRenderedPageBreak/>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3C784B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Датой передачи Товара является дата подписания Покупателем Товарной накладной на Товар, указанный в Спецификации.</w:t>
      </w:r>
    </w:p>
    <w:p w14:paraId="583A1C78"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Право собственности и риск случайной гибели Товара переходят к Покупателю с момента подписания Покупателем Товарной накладной.</w:t>
      </w:r>
    </w:p>
    <w:p w14:paraId="4862FAD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Покупатель осуществляет приемку Товара по количеству, номенклатуре, комплектности и качеству в месте передачи Товара в течение 10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с даты прибытия транспортного средства с Товаром в место передачи, определяемой на основании транспортной накладной.</w:t>
      </w:r>
    </w:p>
    <w:p w14:paraId="183DDC61"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color w:val="FF0000"/>
          <w:sz w:val="20"/>
          <w:szCs w:val="20"/>
        </w:rPr>
      </w:pPr>
      <w:r w:rsidRPr="009C526D">
        <w:rPr>
          <w:rFonts w:ascii="Tahoma" w:eastAsia="Tahoma" w:hAnsi="Tahoma" w:cs="Tahoma"/>
          <w:sz w:val="20"/>
          <w:szCs w:val="20"/>
        </w:rPr>
        <w:t>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Товарную накладную.</w:t>
      </w:r>
    </w:p>
    <w:p w14:paraId="0B94A2A3" w14:textId="78D194E9" w:rsidR="002B0BF0" w:rsidRDefault="003C6A25" w:rsidP="008A133D">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w:t>
      </w:r>
      <w:r w:rsidR="002B0BF0">
        <w:rPr>
          <w:rFonts w:ascii="Tahoma" w:eastAsia="Tahoma" w:hAnsi="Tahoma" w:cs="Tahoma"/>
          <w:sz w:val="20"/>
          <w:szCs w:val="20"/>
        </w:rPr>
        <w:t xml:space="preserve"> Покупатель обязан потребовать от перевозчика составлени</w:t>
      </w:r>
      <w:r w:rsidR="00D93747">
        <w:rPr>
          <w:rFonts w:ascii="Tahoma" w:eastAsia="Tahoma" w:hAnsi="Tahoma" w:cs="Tahoma"/>
          <w:sz w:val="20"/>
          <w:szCs w:val="20"/>
        </w:rPr>
        <w:t>я</w:t>
      </w:r>
      <w:r w:rsidR="002B0BF0">
        <w:rPr>
          <w:rFonts w:ascii="Tahoma" w:eastAsia="Tahoma" w:hAnsi="Tahoma" w:cs="Tahoma"/>
          <w:sz w:val="20"/>
          <w:szCs w:val="20"/>
        </w:rPr>
        <w:t xml:space="preserve"> коммерческого акта. </w:t>
      </w:r>
    </w:p>
    <w:p w14:paraId="6F32CED0" w14:textId="2347C488" w:rsidR="002B0BF0" w:rsidRDefault="002B0BF0" w:rsidP="008A133D">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Pr>
          <w:rFonts w:ascii="Tahoma" w:eastAsia="Tahoma" w:hAnsi="Tahoma" w:cs="Tahoma"/>
          <w:sz w:val="20"/>
          <w:szCs w:val="20"/>
        </w:rPr>
        <w:t>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 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w:t>
      </w:r>
    </w:p>
    <w:p w14:paraId="134B54CC" w14:textId="5519009B" w:rsidR="002B0BF0" w:rsidRDefault="002B0BF0" w:rsidP="008A133D">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Pr>
          <w:rFonts w:ascii="Tahoma" w:eastAsia="Tahoma" w:hAnsi="Tahoma" w:cs="Tahoma"/>
          <w:sz w:val="20"/>
          <w:szCs w:val="20"/>
        </w:rPr>
        <w:t xml:space="preserve">В случае наличия у Покупателя претензий к качеству Товара,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w:t>
      </w:r>
      <w:proofErr w:type="spellStart"/>
      <w:r>
        <w:rPr>
          <w:rFonts w:ascii="Tahoma" w:eastAsia="Tahoma" w:hAnsi="Tahoma" w:cs="Tahoma"/>
          <w:sz w:val="20"/>
          <w:szCs w:val="20"/>
        </w:rPr>
        <w:t>обнаруженых</w:t>
      </w:r>
      <w:proofErr w:type="spellEnd"/>
      <w:r>
        <w:rPr>
          <w:rFonts w:ascii="Tahoma" w:eastAsia="Tahoma" w:hAnsi="Tahoma" w:cs="Tahoma"/>
          <w:sz w:val="20"/>
          <w:szCs w:val="20"/>
        </w:rPr>
        <w:t xml:space="preserve"> недостатков, замене Товара, соразмерном уменьшении Цены товара</w:t>
      </w:r>
      <w:r w:rsidR="00265E95">
        <w:rPr>
          <w:rFonts w:ascii="Tahoma" w:eastAsia="Tahoma" w:hAnsi="Tahoma" w:cs="Tahoma"/>
          <w:sz w:val="20"/>
          <w:szCs w:val="20"/>
        </w:rPr>
        <w:t>, возмещени</w:t>
      </w:r>
      <w:r w:rsidR="00C030E7">
        <w:rPr>
          <w:rFonts w:ascii="Tahoma" w:eastAsia="Tahoma" w:hAnsi="Tahoma" w:cs="Tahoma"/>
          <w:sz w:val="20"/>
          <w:szCs w:val="20"/>
        </w:rPr>
        <w:t>и</w:t>
      </w:r>
      <w:r w:rsidR="00265E95">
        <w:rPr>
          <w:rFonts w:ascii="Tahoma" w:eastAsia="Tahoma" w:hAnsi="Tahoma" w:cs="Tahoma"/>
          <w:sz w:val="20"/>
          <w:szCs w:val="20"/>
        </w:rPr>
        <w:t xml:space="preserve"> своих расходов на устранение недостатков Товара или заявить иные требования, право на заявление кот</w:t>
      </w:r>
      <w:r w:rsidR="00C030E7">
        <w:rPr>
          <w:rFonts w:ascii="Tahoma" w:eastAsia="Tahoma" w:hAnsi="Tahoma" w:cs="Tahoma"/>
          <w:sz w:val="20"/>
          <w:szCs w:val="20"/>
        </w:rPr>
        <w:t xml:space="preserve">орых предусмотрено действующим </w:t>
      </w:r>
      <w:r w:rsidR="00265E95">
        <w:rPr>
          <w:rFonts w:ascii="Tahoma" w:eastAsia="Tahoma" w:hAnsi="Tahoma" w:cs="Tahoma"/>
          <w:sz w:val="20"/>
          <w:szCs w:val="20"/>
        </w:rPr>
        <w:t xml:space="preserve">законодательством. </w:t>
      </w:r>
      <w:r>
        <w:rPr>
          <w:rFonts w:ascii="Tahoma" w:eastAsia="Tahoma" w:hAnsi="Tahoma" w:cs="Tahoma"/>
          <w:sz w:val="20"/>
          <w:szCs w:val="20"/>
        </w:rPr>
        <w:t xml:space="preserve"> </w:t>
      </w:r>
    </w:p>
    <w:p w14:paraId="183C39A7" w14:textId="0D563B4A"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обнаружения Покупателем несоответствия количества, номенклатуры,</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комплектности 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597C68EC"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обязан в течение 3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14D21ADA"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 xml:space="preserve">комплектности и/или качеству в момент прибытия уполномоченного представителя Поставщика, и по результатам приемки Стороны </w:t>
      </w:r>
      <w:r w:rsidRPr="009C526D">
        <w:rPr>
          <w:rFonts w:ascii="Tahoma" w:eastAsia="Tahoma" w:hAnsi="Tahoma" w:cs="Tahoma"/>
          <w:sz w:val="20"/>
          <w:szCs w:val="20"/>
        </w:rPr>
        <w:lastRenderedPageBreak/>
        <w:t xml:space="preserve">составляют </w:t>
      </w:r>
      <w:r w:rsidRPr="009C526D">
        <w:rPr>
          <w:rFonts w:ascii="Tahoma" w:eastAsia="Tahoma" w:hAnsi="Tahoma" w:cs="Tahoma"/>
          <w:sz w:val="20"/>
          <w:szCs w:val="24"/>
        </w:rPr>
        <w:t>Акт о приемке материалов</w:t>
      </w:r>
      <w:r w:rsidRPr="009C526D">
        <w:rPr>
          <w:rFonts w:ascii="Tahoma" w:eastAsia="Tahoma" w:hAnsi="Tahoma" w:cs="Tahoma"/>
          <w:sz w:val="20"/>
          <w:szCs w:val="20"/>
        </w:rPr>
        <w:t>, в котором указываются обнаруженные недостатки, порядок и сроки их устранения Поставщиком в соответствии с условиями Договора.</w:t>
      </w:r>
    </w:p>
    <w:p w14:paraId="5B5CCD0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12314E7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089D1B48"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iCs/>
          <w:sz w:val="20"/>
          <w:szCs w:val="20"/>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0E2C5507"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направляет Покупателю по электронной почте подписанные им: </w:t>
      </w:r>
    </w:p>
    <w:tbl>
      <w:tblPr>
        <w:tblStyle w:val="a3"/>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3C6A25" w:rsidRPr="009C526D" w14:paraId="697F2493" w14:textId="77777777" w:rsidTr="00C73B12">
        <w:trPr>
          <w:trHeight w:val="280"/>
          <w:jc w:val="right"/>
        </w:trPr>
        <w:tc>
          <w:tcPr>
            <w:tcW w:w="2268" w:type="dxa"/>
          </w:tcPr>
          <w:p w14:paraId="55C6A60A"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0DCA5D3"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w:t>
            </w:r>
          </w:p>
          <w:p w14:paraId="00F2464A" w14:textId="20CD9DCE" w:rsidR="003C6A25" w:rsidRPr="009C526D" w:rsidRDefault="00265E95" w:rsidP="003C6A25">
            <w:pPr>
              <w:widowControl w:val="0"/>
              <w:numPr>
                <w:ilvl w:val="0"/>
                <w:numId w:val="3"/>
              </w:numPr>
              <w:autoSpaceDE w:val="0"/>
              <w:autoSpaceDN w:val="0"/>
              <w:adjustRightInd w:val="0"/>
              <w:spacing w:after="100" w:line="259" w:lineRule="auto"/>
              <w:ind w:left="0" w:firstLine="1"/>
              <w:rPr>
                <w:rFonts w:ascii="Tahoma" w:hAnsi="Tahoma" w:cs="Tahoma"/>
                <w:sz w:val="20"/>
              </w:rPr>
            </w:pPr>
            <w:r w:rsidRPr="009C526D" w:rsidDel="00265E95">
              <w:rPr>
                <w:rFonts w:ascii="Tahoma" w:hAnsi="Tahoma" w:cs="Tahoma"/>
                <w:sz w:val="20"/>
              </w:rPr>
              <w:t xml:space="preserve"> </w:t>
            </w:r>
            <w:r w:rsidR="003C6A25" w:rsidRPr="009C526D">
              <w:rPr>
                <w:rFonts w:ascii="Tahoma" w:hAnsi="Tahoma" w:cs="Tahoma"/>
                <w:sz w:val="20"/>
              </w:rPr>
              <w:t>[ счёт-фактуру ]</w:t>
            </w:r>
            <w:r w:rsidR="003C6A25" w:rsidRPr="009C526D">
              <w:rPr>
                <w:rFonts w:ascii="Tahoma" w:hAnsi="Tahoma" w:cs="Tahoma"/>
                <w:sz w:val="20"/>
                <w:vertAlign w:val="superscript"/>
              </w:rPr>
              <w:footnoteReference w:id="13"/>
            </w:r>
            <w:r w:rsidR="003C6A25" w:rsidRPr="009C526D">
              <w:rPr>
                <w:rFonts w:ascii="Tahoma" w:hAnsi="Tahoma" w:cs="Tahoma"/>
                <w:sz w:val="20"/>
              </w:rPr>
              <w:t xml:space="preserve">. </w:t>
            </w:r>
          </w:p>
        </w:tc>
      </w:tr>
      <w:tr w:rsidR="003C6A25" w:rsidRPr="009C526D" w14:paraId="288A4C15" w14:textId="77777777" w:rsidTr="00C73B12">
        <w:trPr>
          <w:trHeight w:val="361"/>
          <w:jc w:val="right"/>
        </w:trPr>
        <w:tc>
          <w:tcPr>
            <w:tcW w:w="2268" w:type="dxa"/>
          </w:tcPr>
          <w:p w14:paraId="4DAB153D"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375A9170"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с момента отгрузки Товара,</w:t>
            </w:r>
          </w:p>
        </w:tc>
      </w:tr>
      <w:tr w:rsidR="003C6A25" w:rsidRPr="009C526D" w14:paraId="7790D7E8" w14:textId="77777777" w:rsidTr="00C73B12">
        <w:trPr>
          <w:jc w:val="right"/>
        </w:trPr>
        <w:tc>
          <w:tcPr>
            <w:tcW w:w="2268" w:type="dxa"/>
          </w:tcPr>
          <w:p w14:paraId="5C9585AA"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F35A1E6"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но не позднее последнего числа месяца </w:t>
            </w:r>
            <w:r w:rsidRPr="009C526D">
              <w:rPr>
                <w:rFonts w:ascii="Tahoma" w:eastAsia="Tahoma" w:hAnsi="Tahoma" w:cs="Tahoma"/>
                <w:sz w:val="20"/>
                <w:szCs w:val="20"/>
              </w:rPr>
              <w:t>отгрузки Товара</w:t>
            </w:r>
            <w:r w:rsidRPr="009C526D">
              <w:rPr>
                <w:rFonts w:ascii="Tahoma" w:eastAsia="Calibri" w:hAnsi="Tahoma" w:cs="Tahoma"/>
                <w:sz w:val="20"/>
                <w:szCs w:val="20"/>
                <w:lang w:eastAsia="ru-RU"/>
              </w:rPr>
              <w:t>.</w:t>
            </w:r>
          </w:p>
        </w:tc>
      </w:tr>
    </w:tbl>
    <w:p w14:paraId="0AB7DA18"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Покупатель </w:t>
      </w:r>
      <w:r w:rsidRPr="009C526D">
        <w:rPr>
          <w:rFonts w:ascii="Tahoma" w:eastAsia="Calibri" w:hAnsi="Tahoma" w:cs="Tahoma"/>
          <w:sz w:val="20"/>
          <w:szCs w:val="20"/>
        </w:rPr>
        <w:t xml:space="preserve">осуществляет приемку поставленного Товара </w:t>
      </w:r>
      <w:r w:rsidRPr="009C526D">
        <w:rPr>
          <w:rFonts w:ascii="Tahoma" w:eastAsia="Tahoma" w:hAnsi="Tahoma" w:cs="Tahoma"/>
          <w:sz w:val="20"/>
          <w:szCs w:val="20"/>
        </w:rPr>
        <w:t>и направляет Поставщику по электронной почте подписанную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5DDAF0E8" w14:textId="77777777" w:rsidTr="00C73B12">
        <w:trPr>
          <w:trHeight w:val="280"/>
        </w:trPr>
        <w:tc>
          <w:tcPr>
            <w:tcW w:w="2127" w:type="dxa"/>
          </w:tcPr>
          <w:p w14:paraId="4A36731B"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5EAA8FA" w14:textId="77777777" w:rsidR="003C6A25" w:rsidRPr="009C526D" w:rsidRDefault="003C6A25" w:rsidP="003C6A25">
            <w:pPr>
              <w:numPr>
                <w:ilvl w:val="0"/>
                <w:numId w:val="3"/>
              </w:numPr>
              <w:spacing w:after="160" w:line="259" w:lineRule="auto"/>
              <w:ind w:left="0" w:firstLine="0"/>
              <w:contextualSpacing/>
              <w:rPr>
                <w:rFonts w:ascii="Tahoma" w:hAnsi="Tahoma" w:cs="Tahoma"/>
                <w:sz w:val="20"/>
              </w:rPr>
            </w:pPr>
            <w:r w:rsidRPr="009C526D">
              <w:rPr>
                <w:rFonts w:ascii="Tahoma" w:hAnsi="Tahoma" w:cs="Tahoma"/>
                <w:sz w:val="20"/>
              </w:rPr>
              <w:t>Товарную накладную</w:t>
            </w:r>
          </w:p>
          <w:p w14:paraId="36615450" w14:textId="77777777" w:rsidR="003C6A25" w:rsidRPr="009C526D" w:rsidRDefault="003C6A25" w:rsidP="00C73B12">
            <w:pPr>
              <w:spacing w:after="160" w:line="259" w:lineRule="auto"/>
              <w:contextualSpacing/>
              <w:rPr>
                <w:rFonts w:ascii="Tahoma" w:hAnsi="Tahoma" w:cs="Tahoma"/>
                <w:sz w:val="20"/>
              </w:rPr>
            </w:pPr>
            <w:r w:rsidRPr="009C526D">
              <w:rPr>
                <w:rFonts w:ascii="Tahoma" w:hAnsi="Tahoma" w:cs="Tahoma"/>
                <w:sz w:val="20"/>
              </w:rPr>
              <w:t>либо</w:t>
            </w:r>
          </w:p>
          <w:p w14:paraId="4EEC6491" w14:textId="77777777" w:rsidR="003C6A25" w:rsidRPr="009C526D" w:rsidRDefault="003C6A25" w:rsidP="003C6A25">
            <w:pPr>
              <w:widowControl w:val="0"/>
              <w:numPr>
                <w:ilvl w:val="0"/>
                <w:numId w:val="3"/>
              </w:numPr>
              <w:autoSpaceDE w:val="0"/>
              <w:autoSpaceDN w:val="0"/>
              <w:adjustRightInd w:val="0"/>
              <w:spacing w:after="100" w:line="259" w:lineRule="auto"/>
              <w:ind w:left="0" w:firstLine="0"/>
              <w:jc w:val="both"/>
              <w:rPr>
                <w:rFonts w:ascii="Tahoma" w:hAnsi="Tahoma" w:cs="Tahoma"/>
                <w:sz w:val="20"/>
              </w:rPr>
            </w:pPr>
            <w:r w:rsidRPr="009C526D">
              <w:rPr>
                <w:rFonts w:ascii="Tahoma" w:hAnsi="Tahoma" w:cs="Tahoma"/>
                <w:sz w:val="20"/>
              </w:rPr>
              <w:t>мотивированный отказ от приемки Товара.</w:t>
            </w:r>
          </w:p>
        </w:tc>
      </w:tr>
      <w:tr w:rsidR="003C6A25" w:rsidRPr="009C526D" w14:paraId="7749FCE3" w14:textId="77777777" w:rsidTr="00C73B12">
        <w:trPr>
          <w:trHeight w:val="361"/>
        </w:trPr>
        <w:tc>
          <w:tcPr>
            <w:tcW w:w="2127" w:type="dxa"/>
          </w:tcPr>
          <w:p w14:paraId="3358D324" w14:textId="77777777" w:rsidR="003C6A25" w:rsidRPr="009C526D" w:rsidRDefault="003C6A25" w:rsidP="00C73B12">
            <w:pPr>
              <w:tabs>
                <w:tab w:val="left" w:pos="1410"/>
              </w:tabs>
              <w:spacing w:after="100" w:line="259" w:lineRule="auto"/>
              <w:ind w:right="-150"/>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71A8E444" w14:textId="77777777" w:rsidR="003C6A25" w:rsidRPr="009C526D" w:rsidRDefault="003C6A25" w:rsidP="00C73B12">
            <w:pPr>
              <w:tabs>
                <w:tab w:val="left" w:pos="1029"/>
                <w:tab w:val="left" w:pos="1418"/>
                <w:tab w:val="left" w:pos="3119"/>
              </w:tabs>
              <w:suppressAutoHyphens/>
              <w:spacing w:after="100"/>
              <w:jc w:val="both"/>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с даты поставки Товара,</w:t>
            </w:r>
          </w:p>
        </w:tc>
      </w:tr>
      <w:tr w:rsidR="003C6A25" w:rsidRPr="009C526D" w14:paraId="08C9EE62" w14:textId="77777777" w:rsidTr="00C73B12">
        <w:tc>
          <w:tcPr>
            <w:tcW w:w="2127" w:type="dxa"/>
          </w:tcPr>
          <w:p w14:paraId="6C7777CA" w14:textId="77777777" w:rsidR="003C6A25" w:rsidRPr="009C526D" w:rsidRDefault="003C6A25" w:rsidP="00C73B12">
            <w:pPr>
              <w:tabs>
                <w:tab w:val="left" w:pos="1410"/>
              </w:tabs>
              <w:spacing w:after="100" w:line="259" w:lineRule="auto"/>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E3B6CCE" w14:textId="77777777" w:rsidR="003C6A25" w:rsidRPr="009C526D" w:rsidRDefault="003C6A25" w:rsidP="00C73B12">
            <w:pPr>
              <w:tabs>
                <w:tab w:val="left" w:pos="1029"/>
                <w:tab w:val="left" w:pos="1418"/>
                <w:tab w:val="left" w:pos="3119"/>
              </w:tabs>
              <w:suppressAutoHyphens/>
              <w:spacing w:after="100"/>
              <w:jc w:val="both"/>
              <w:rPr>
                <w:rFonts w:ascii="Tahoma" w:eastAsia="Calibri" w:hAnsi="Tahoma" w:cs="Tahoma"/>
                <w:sz w:val="20"/>
                <w:szCs w:val="20"/>
                <w:lang w:eastAsia="ru-RU"/>
              </w:rPr>
            </w:pPr>
            <w:r w:rsidRPr="009C526D">
              <w:rPr>
                <w:rFonts w:ascii="Tahoma" w:eastAsia="Calibri" w:hAnsi="Tahoma" w:cs="Tahoma"/>
                <w:sz w:val="20"/>
                <w:szCs w:val="20"/>
                <w:lang w:eastAsia="ru-RU"/>
              </w:rPr>
              <w:t>но не позднее</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числа месяца, следующего за месяцем поставки Товара. </w:t>
            </w:r>
          </w:p>
        </w:tc>
      </w:tr>
    </w:tbl>
    <w:p w14:paraId="45CAED62"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Поставщик направляет Покупателю на бумажном носителе подписанные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356D500A" w14:textId="77777777" w:rsidTr="00C73B12">
        <w:trPr>
          <w:trHeight w:val="280"/>
        </w:trPr>
        <w:tc>
          <w:tcPr>
            <w:tcW w:w="2127" w:type="dxa"/>
          </w:tcPr>
          <w:p w14:paraId="1501A2E5"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AD2D9F2"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 (2 экз.),</w:t>
            </w:r>
          </w:p>
          <w:p w14:paraId="490A9119" w14:textId="251A04E8" w:rsidR="003C6A25" w:rsidRPr="009C526D" w:rsidRDefault="00265E95" w:rsidP="003C6A25">
            <w:pPr>
              <w:widowControl w:val="0"/>
              <w:numPr>
                <w:ilvl w:val="0"/>
                <w:numId w:val="3"/>
              </w:numPr>
              <w:autoSpaceDE w:val="0"/>
              <w:autoSpaceDN w:val="0"/>
              <w:adjustRightInd w:val="0"/>
              <w:spacing w:after="100" w:line="259" w:lineRule="auto"/>
              <w:ind w:left="0" w:firstLine="1"/>
              <w:rPr>
                <w:rFonts w:ascii="Tahoma" w:hAnsi="Tahoma" w:cs="Tahoma"/>
                <w:sz w:val="20"/>
              </w:rPr>
            </w:pPr>
            <w:r w:rsidRPr="009C526D" w:rsidDel="00265E95">
              <w:rPr>
                <w:rFonts w:ascii="Tahoma" w:hAnsi="Tahoma" w:cs="Tahoma"/>
                <w:sz w:val="20"/>
              </w:rPr>
              <w:t xml:space="preserve"> </w:t>
            </w:r>
            <w:r w:rsidR="003C6A25" w:rsidRPr="009C526D">
              <w:rPr>
                <w:rFonts w:ascii="Tahoma" w:hAnsi="Tahoma" w:cs="Tahoma"/>
                <w:sz w:val="20"/>
              </w:rPr>
              <w:t>[ счет-фактуру</w:t>
            </w:r>
            <w:r w:rsidR="003C6A25" w:rsidRPr="009C526D">
              <w:rPr>
                <w:rFonts w:ascii="Tahoma" w:hAnsi="Tahoma" w:cs="Tahoma"/>
                <w:sz w:val="20"/>
                <w:vertAlign w:val="superscript"/>
              </w:rPr>
              <w:footnoteReference w:id="14"/>
            </w:r>
            <w:r w:rsidR="003C6A25" w:rsidRPr="009C526D">
              <w:rPr>
                <w:rFonts w:ascii="Tahoma" w:hAnsi="Tahoma" w:cs="Tahoma"/>
                <w:sz w:val="20"/>
              </w:rPr>
              <w:t xml:space="preserve"> ]. </w:t>
            </w:r>
          </w:p>
        </w:tc>
      </w:tr>
      <w:tr w:rsidR="003C6A25" w:rsidRPr="009C526D" w14:paraId="2EB24496" w14:textId="77777777" w:rsidTr="00C73B12">
        <w:trPr>
          <w:trHeight w:val="361"/>
        </w:trPr>
        <w:tc>
          <w:tcPr>
            <w:tcW w:w="2127" w:type="dxa"/>
          </w:tcPr>
          <w:p w14:paraId="3DA44EF3"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3758669" w14:textId="77777777" w:rsidR="003C6A25" w:rsidRPr="009C526D" w:rsidRDefault="003C6A25" w:rsidP="00C73B12">
            <w:pPr>
              <w:tabs>
                <w:tab w:val="left" w:pos="1029"/>
                <w:tab w:val="left" w:pos="1418"/>
                <w:tab w:val="left" w:pos="3119"/>
              </w:tabs>
              <w:suppressAutoHyphens/>
              <w:spacing w:after="100"/>
              <w:ind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с даты получения Товарной накладной</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по электронной почте.</w:t>
            </w:r>
          </w:p>
        </w:tc>
      </w:tr>
    </w:tbl>
    <w:p w14:paraId="07FDEB30"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Покупатель направляет Поставщику на бумажном носителе подписанную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4BBEEE62" w14:textId="77777777" w:rsidTr="00C73B12">
        <w:trPr>
          <w:trHeight w:val="280"/>
        </w:trPr>
        <w:tc>
          <w:tcPr>
            <w:tcW w:w="2127" w:type="dxa"/>
          </w:tcPr>
          <w:p w14:paraId="333448DC"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7DBF124"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 (1 экз.),</w:t>
            </w:r>
          </w:p>
        </w:tc>
      </w:tr>
      <w:tr w:rsidR="003C6A25" w:rsidRPr="009C526D" w14:paraId="524E5681" w14:textId="77777777" w:rsidTr="00C73B12">
        <w:trPr>
          <w:trHeight w:val="361"/>
        </w:trPr>
        <w:tc>
          <w:tcPr>
            <w:tcW w:w="2127" w:type="dxa"/>
          </w:tcPr>
          <w:p w14:paraId="76CC0CA0"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0D0D4CF7"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с даты получения Товарной накладной</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на бумажном носителе.</w:t>
            </w:r>
          </w:p>
        </w:tc>
      </w:tr>
    </w:tbl>
    <w:p w14:paraId="2259643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Если полученная Покупателем Товарная накладная</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Pr="009C526D">
        <w:rPr>
          <w:rFonts w:ascii="Tahoma" w:eastAsia="Calibri" w:hAnsi="Tahoma" w:cs="Tahoma"/>
          <w:sz w:val="20"/>
          <w:szCs w:val="20"/>
          <w:lang w:eastAsia="ru-RU"/>
        </w:rPr>
        <w:t xml:space="preserve">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xml:space="preserve">. </w:t>
      </w:r>
      <w:r w:rsidRPr="009C526D">
        <w:rPr>
          <w:rFonts w:ascii="Tahoma" w:eastAsia="Tahoma" w:hAnsi="Tahoma" w:cs="Tahoma"/>
          <w:sz w:val="20"/>
          <w:szCs w:val="20"/>
        </w:rPr>
        <w:t>с момента получения Товарной накладной</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на бумажном носителе.</w:t>
      </w:r>
    </w:p>
    <w:p w14:paraId="5A6735AD"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lastRenderedPageBreak/>
        <w:t>Поставщик в течение</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xml:space="preserve">. </w:t>
      </w:r>
      <w:r w:rsidRPr="009C526D">
        <w:rPr>
          <w:rFonts w:ascii="Tahoma" w:eastAsia="Tahoma" w:hAnsi="Tahoma" w:cs="Tahoma"/>
          <w:sz w:val="20"/>
          <w:szCs w:val="20"/>
        </w:rPr>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на бумажном носителе и Товарной накладной, направленной по электронной почте.</w:t>
      </w:r>
    </w:p>
    <w:p w14:paraId="44830C8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bookmarkStart w:id="1" w:name="_Ref97023942"/>
      <w:r w:rsidRPr="009C526D">
        <w:rPr>
          <w:rFonts w:ascii="Tahoma" w:eastAsia="Tahoma" w:hAnsi="Tahoma" w:cs="Tahoma"/>
          <w:sz w:val="20"/>
          <w:szCs w:val="20"/>
        </w:rPr>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Pr="009C526D">
        <w:rPr>
          <w:rFonts w:ascii="Tahoma" w:eastAsia="Calibri" w:hAnsi="Tahoma" w:cs="Tahoma"/>
          <w:sz w:val="20"/>
          <w:szCs w:val="20"/>
        </w:rPr>
        <w:t>следующего за месяцем поставки Товаров</w:t>
      </w:r>
      <w:r w:rsidRPr="009C526D">
        <w:rPr>
          <w:rFonts w:ascii="Tahoma" w:eastAsia="Calibri" w:hAnsi="Tahoma" w:cs="Tahoma"/>
          <w:sz w:val="20"/>
          <w:szCs w:val="20"/>
          <w:lang w:eastAsia="ru-RU"/>
        </w:rPr>
        <w:t>.</w:t>
      </w:r>
      <w:r w:rsidRPr="009C526D">
        <w:rPr>
          <w:rFonts w:ascii="Tahoma" w:eastAsia="Calibri" w:hAnsi="Tahoma" w:cs="Tahoma"/>
          <w:color w:val="FF0000"/>
          <w:sz w:val="20"/>
          <w:szCs w:val="20"/>
          <w:lang w:eastAsia="ru-RU"/>
        </w:rPr>
        <w:t xml:space="preserve"> </w:t>
      </w:r>
    </w:p>
    <w:bookmarkEnd w:id="1"/>
    <w:p w14:paraId="72859433"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099368F5" w14:textId="77777777" w:rsidR="003C6A25" w:rsidRPr="003C6A25"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3C6A25">
        <w:rPr>
          <w:rFonts w:ascii="Tahoma" w:eastAsia="Tahoma" w:hAnsi="Tahoma" w:cs="Tahoma"/>
          <w:b/>
          <w:bCs/>
          <w:sz w:val="24"/>
          <w:szCs w:val="24"/>
        </w:rPr>
        <w:t xml:space="preserve">ГАРАНТИЙНЫЙ СРОК </w:t>
      </w:r>
    </w:p>
    <w:p w14:paraId="772E3F5D" w14:textId="77777777" w:rsidR="003C6A25" w:rsidRPr="003503D6" w:rsidRDefault="003C6A25" w:rsidP="00666752">
      <w:pPr>
        <w:pStyle w:val="af"/>
        <w:numPr>
          <w:ilvl w:val="1"/>
          <w:numId w:val="2"/>
        </w:numPr>
        <w:tabs>
          <w:tab w:val="clear" w:pos="2552"/>
          <w:tab w:val="num" w:pos="851"/>
        </w:tabs>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4441D41D" w14:textId="77777777" w:rsidR="003C6A25" w:rsidRPr="003C19AC" w:rsidRDefault="003C6A25" w:rsidP="00666752">
      <w:pPr>
        <w:pStyle w:val="af"/>
        <w:numPr>
          <w:ilvl w:val="1"/>
          <w:numId w:val="2"/>
        </w:numPr>
        <w:tabs>
          <w:tab w:val="clear" w:pos="2552"/>
          <w:tab w:val="num" w:pos="851"/>
        </w:tabs>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в течение </w:t>
      </w:r>
      <w:r w:rsidRPr="00B91960">
        <w:t>5</w:t>
      </w:r>
      <w:r>
        <w:rPr>
          <w:color w:val="FF0000"/>
        </w:rPr>
        <w:t xml:space="preserve"> </w:t>
      </w:r>
      <w:proofErr w:type="spellStart"/>
      <w:r>
        <w:t>к.</w:t>
      </w:r>
      <w:r w:rsidRPr="003C19AC">
        <w:t>д</w:t>
      </w:r>
      <w:proofErr w:type="spellEnd"/>
      <w:r>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2C7323CB" w14:textId="77777777" w:rsidR="003C6A25" w:rsidRPr="003848D5" w:rsidRDefault="003C6A25" w:rsidP="00666752">
      <w:pPr>
        <w:pStyle w:val="af"/>
        <w:numPr>
          <w:ilvl w:val="1"/>
          <w:numId w:val="2"/>
        </w:numPr>
        <w:tabs>
          <w:tab w:val="clear" w:pos="2552"/>
          <w:tab w:val="num" w:pos="851"/>
        </w:tabs>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5830F29E"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ОТВЕТСТВЕННОСТЬ</w:t>
      </w:r>
    </w:p>
    <w:tbl>
      <w:tblPr>
        <w:tblStyle w:val="3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4678"/>
        <w:gridCol w:w="4394"/>
      </w:tblGrid>
      <w:tr w:rsidR="003C6A25" w:rsidRPr="009C526D" w14:paraId="5222FB15" w14:textId="77777777" w:rsidTr="00C73B12">
        <w:trPr>
          <w:trHeight w:val="141"/>
          <w:tblHeader/>
        </w:trPr>
        <w:tc>
          <w:tcPr>
            <w:tcW w:w="851" w:type="dxa"/>
          </w:tcPr>
          <w:p w14:paraId="68D8895D" w14:textId="77777777" w:rsidR="003C6A25" w:rsidRPr="009C526D" w:rsidRDefault="003C6A25" w:rsidP="00C73B12">
            <w:pPr>
              <w:keepNext/>
              <w:tabs>
                <w:tab w:val="left" w:pos="1418"/>
                <w:tab w:val="left" w:pos="3119"/>
              </w:tabs>
              <w:suppressAutoHyphens/>
              <w:spacing w:before="0" w:after="100"/>
              <w:ind w:left="-142" w:right="135" w:firstLine="567"/>
              <w:jc w:val="left"/>
              <w:rPr>
                <w:rFonts w:ascii="Tahoma" w:eastAsia="Tahoma" w:hAnsi="Tahoma" w:cs="Tahoma"/>
                <w:sz w:val="24"/>
                <w:szCs w:val="12"/>
                <w:lang w:eastAsia="en-US"/>
              </w:rPr>
            </w:pPr>
          </w:p>
        </w:tc>
        <w:tc>
          <w:tcPr>
            <w:tcW w:w="4678" w:type="dxa"/>
            <w:tcBorders>
              <w:bottom w:val="dotted" w:sz="4" w:space="0" w:color="A6A6A6" w:themeColor="background1" w:themeShade="A6"/>
            </w:tcBorders>
          </w:tcPr>
          <w:p w14:paraId="561A9930" w14:textId="77777777" w:rsidR="003C6A25" w:rsidRPr="009C526D" w:rsidRDefault="003C6A25" w:rsidP="00C73B12">
            <w:pPr>
              <w:keepNext/>
              <w:tabs>
                <w:tab w:val="left" w:pos="851"/>
                <w:tab w:val="left" w:pos="1418"/>
                <w:tab w:val="left" w:pos="3119"/>
              </w:tabs>
              <w:suppressAutoHyphens/>
              <w:spacing w:before="0" w:after="100"/>
              <w:ind w:left="142" w:firstLine="5"/>
              <w:jc w:val="left"/>
              <w:rPr>
                <w:rFonts w:ascii="Tahoma" w:eastAsia="Tahoma" w:hAnsi="Tahoma" w:cs="Tahoma"/>
                <w:b/>
                <w:sz w:val="24"/>
                <w:szCs w:val="12"/>
                <w:lang w:eastAsia="en-US"/>
              </w:rPr>
            </w:pPr>
            <w:r w:rsidRPr="009C526D">
              <w:rPr>
                <w:rFonts w:ascii="Tahoma" w:eastAsia="Tahoma" w:hAnsi="Tahoma" w:cs="Tahoma"/>
                <w:b/>
                <w:sz w:val="24"/>
                <w:szCs w:val="12"/>
                <w:lang w:eastAsia="en-US"/>
              </w:rPr>
              <w:t>Нарушение</w:t>
            </w:r>
          </w:p>
        </w:tc>
        <w:tc>
          <w:tcPr>
            <w:tcW w:w="4394" w:type="dxa"/>
            <w:tcBorders>
              <w:bottom w:val="dotted" w:sz="4" w:space="0" w:color="A6A6A6" w:themeColor="background1" w:themeShade="A6"/>
            </w:tcBorders>
          </w:tcPr>
          <w:p w14:paraId="5573AF90" w14:textId="77777777" w:rsidR="003C6A25" w:rsidRPr="009C526D" w:rsidRDefault="003C6A25" w:rsidP="00C73B12">
            <w:pPr>
              <w:keepNext/>
              <w:tabs>
                <w:tab w:val="left" w:pos="851"/>
                <w:tab w:val="left" w:pos="1418"/>
                <w:tab w:val="left" w:pos="3119"/>
              </w:tabs>
              <w:suppressAutoHyphens/>
              <w:spacing w:before="0" w:after="100"/>
              <w:ind w:left="142" w:firstLine="5"/>
              <w:jc w:val="left"/>
              <w:rPr>
                <w:rFonts w:ascii="Tahoma" w:eastAsia="Tahoma" w:hAnsi="Tahoma" w:cs="Tahoma"/>
                <w:b/>
                <w:sz w:val="24"/>
                <w:szCs w:val="12"/>
                <w:lang w:eastAsia="en-US"/>
              </w:rPr>
            </w:pPr>
            <w:r w:rsidRPr="009C526D">
              <w:rPr>
                <w:rFonts w:ascii="Tahoma" w:eastAsia="Tahoma" w:hAnsi="Tahoma" w:cs="Tahoma"/>
                <w:b/>
                <w:sz w:val="24"/>
                <w:szCs w:val="12"/>
                <w:lang w:eastAsia="en-US"/>
              </w:rPr>
              <w:t>Ответственность</w:t>
            </w:r>
          </w:p>
        </w:tc>
      </w:tr>
      <w:tr w:rsidR="003C6A25" w:rsidRPr="009C526D" w14:paraId="0BDACBA7" w14:textId="77777777" w:rsidTr="00C73B12">
        <w:tc>
          <w:tcPr>
            <w:tcW w:w="851" w:type="dxa"/>
          </w:tcPr>
          <w:p w14:paraId="23073151"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65FBBE59"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heme="minorHAnsi" w:hAnsi="Tahoma" w:cs="Tahoma"/>
                <w:lang w:eastAsia="en-US"/>
              </w:rPr>
              <w:t>Покупатель нарушил сроки оплаты поставленного Товара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5C258F1"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heme="minorHAnsi" w:hAnsi="Tahoma" w:cs="Tahoma"/>
                <w:lang w:eastAsia="en-US"/>
              </w:rPr>
              <w:t>пени в размере 0,2 %</w:t>
            </w:r>
            <w:r w:rsidRPr="009C526D">
              <w:rPr>
                <w:rFonts w:ascii="Tahoma" w:eastAsia="Tahoma" w:hAnsi="Tahoma" w:cs="Tahoma"/>
                <w:lang w:eastAsia="en-US" w:bidi="ru-RU"/>
              </w:rPr>
              <w:t xml:space="preserve"> </w:t>
            </w:r>
            <w:r w:rsidRPr="009C526D">
              <w:rPr>
                <w:rFonts w:ascii="Tahoma" w:eastAsiaTheme="minorHAnsi" w:hAnsi="Tahoma" w:cs="Tahoma"/>
                <w:lang w:eastAsia="en-US"/>
              </w:rPr>
              <w:t xml:space="preserve">от суммы </w:t>
            </w:r>
            <w:r w:rsidRPr="009C526D">
              <w:rPr>
                <w:rFonts w:ascii="Tahoma" w:eastAsiaTheme="minorHAnsi" w:hAnsi="Tahoma" w:cs="Tahoma"/>
                <w:lang w:eastAsia="en-US" w:bidi="ru-RU"/>
              </w:rPr>
              <w:t>платежа, оплата которого просрочена,</w:t>
            </w:r>
            <w:r w:rsidRPr="009C526D">
              <w:rPr>
                <w:rFonts w:ascii="Tahoma" w:eastAsiaTheme="minorHAnsi" w:hAnsi="Tahoma" w:cs="Tahoma"/>
                <w:lang w:eastAsia="en-US"/>
              </w:rPr>
              <w:t xml:space="preserve"> за каждый день просрочки</w:t>
            </w:r>
          </w:p>
        </w:tc>
      </w:tr>
      <w:tr w:rsidR="003C6A25" w:rsidRPr="009C526D" w14:paraId="0931B055" w14:textId="77777777" w:rsidTr="00C73B12">
        <w:tc>
          <w:tcPr>
            <w:tcW w:w="851" w:type="dxa"/>
          </w:tcPr>
          <w:p w14:paraId="63C37EB0"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DE0088B"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Поставщик нарушил срок поставки или допустил недопоставку</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76B497D5"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 xml:space="preserve">пени в размере 0,2 % от цены </w:t>
            </w:r>
            <w:proofErr w:type="spellStart"/>
            <w:r w:rsidRPr="009C526D">
              <w:rPr>
                <w:rFonts w:ascii="Tahoma" w:eastAsia="Tahoma" w:hAnsi="Tahoma" w:cs="Tahoma"/>
                <w:lang w:eastAsia="en-US"/>
              </w:rPr>
              <w:t>непоставленного</w:t>
            </w:r>
            <w:proofErr w:type="spellEnd"/>
            <w:r w:rsidRPr="009C526D">
              <w:rPr>
                <w:rFonts w:ascii="Tahoma" w:eastAsia="Tahoma" w:hAnsi="Tahoma" w:cs="Tahoma"/>
                <w:lang w:eastAsia="en-US"/>
              </w:rPr>
              <w:t xml:space="preserve"> Товара за каждый день просрочки</w:t>
            </w:r>
          </w:p>
        </w:tc>
      </w:tr>
      <w:tr w:rsidR="003C6A25" w:rsidRPr="009C526D" w14:paraId="13FC253C" w14:textId="77777777" w:rsidTr="00C73B12">
        <w:tc>
          <w:tcPr>
            <w:tcW w:w="851" w:type="dxa"/>
          </w:tcPr>
          <w:p w14:paraId="52465A5C"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0055F13"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 xml:space="preserve">Поставщик поставил Товар с нарушением требований к качеству и/или комплектности Товара, </w:t>
            </w:r>
            <w:r w:rsidRPr="009C526D">
              <w:rPr>
                <w:rFonts w:ascii="Tahoma" w:eastAsia="Tahoma" w:hAnsi="Tahoma" w:cs="Tahoma"/>
                <w:color w:val="000000" w:themeColor="text1"/>
                <w:szCs w:val="24"/>
                <w:lang w:eastAsia="en-US"/>
              </w:rPr>
              <w:t xml:space="preserve">в </w:t>
            </w:r>
            <w:proofErr w:type="spellStart"/>
            <w:r w:rsidRPr="009C526D">
              <w:rPr>
                <w:rFonts w:ascii="Tahoma" w:eastAsia="Tahoma" w:hAnsi="Tahoma" w:cs="Tahoma"/>
                <w:color w:val="000000" w:themeColor="text1"/>
                <w:szCs w:val="24"/>
                <w:lang w:eastAsia="en-US"/>
              </w:rPr>
              <w:t>т.ч</w:t>
            </w:r>
            <w:proofErr w:type="spellEnd"/>
            <w:r w:rsidRPr="009C526D">
              <w:rPr>
                <w:rFonts w:ascii="Tahoma" w:eastAsia="Tahoma" w:hAnsi="Tahoma" w:cs="Tahoma"/>
                <w:color w:val="000000" w:themeColor="text1"/>
                <w:szCs w:val="24"/>
                <w:lang w:eastAsia="en-US"/>
              </w:rPr>
              <w:t>. в случае ненадлежащего представления/ непредставления документов на Товар</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91D4C13"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штраф в размере 10 % от цены Товара, в отношении которого не исполнены требования к качеству и/или комплектности</w:t>
            </w:r>
          </w:p>
        </w:tc>
      </w:tr>
      <w:tr w:rsidR="003C6A25" w:rsidRPr="009C526D" w14:paraId="23ACF765" w14:textId="77777777" w:rsidTr="00C73B12">
        <w:tc>
          <w:tcPr>
            <w:tcW w:w="851" w:type="dxa"/>
          </w:tcPr>
          <w:p w14:paraId="4B2D2857"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E717EA1"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 xml:space="preserve">Поставщик нарушил сроки исполнения обязательств о восполнении недостающего количества Товара, </w:t>
            </w:r>
            <w:proofErr w:type="spellStart"/>
            <w:r w:rsidRPr="009C526D">
              <w:rPr>
                <w:rFonts w:ascii="Tahoma" w:eastAsia="Tahoma" w:hAnsi="Tahoma" w:cs="Tahoma"/>
                <w:lang w:eastAsia="en-US"/>
              </w:rPr>
              <w:t>доукомплектации</w:t>
            </w:r>
            <w:proofErr w:type="spellEnd"/>
            <w:r w:rsidRPr="009C526D">
              <w:rPr>
                <w:rFonts w:ascii="Tahoma" w:eastAsia="Tahoma" w:hAnsi="Tahoma" w:cs="Tahoma"/>
                <w:lang w:eastAsia="en-US"/>
              </w:rPr>
              <w:t xml:space="preserve"> Товара, поставки Товара соответствующей номенклатуры, устранении недостатков и/или замены Товара, предусмотренных пунктами раздела  Договора: «Общие требования к исполнению договора»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313A4FC"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3D9B98BD"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ФОРМЫ ДОКУМЕНТОВ</w:t>
      </w:r>
    </w:p>
    <w:tbl>
      <w:tblPr>
        <w:tblStyle w:val="a3"/>
        <w:tblW w:w="9923" w:type="dxa"/>
        <w:tblInd w:w="-5" w:type="dxa"/>
        <w:tblLook w:val="04A0" w:firstRow="1" w:lastRow="0" w:firstColumn="1" w:lastColumn="0" w:noHBand="0" w:noVBand="1"/>
      </w:tblPr>
      <w:tblGrid>
        <w:gridCol w:w="5103"/>
        <w:gridCol w:w="4820"/>
      </w:tblGrid>
      <w:tr w:rsidR="003C6A25" w:rsidRPr="009C526D" w14:paraId="499E4A5A" w14:textId="77777777" w:rsidTr="00C73B12">
        <w:tc>
          <w:tcPr>
            <w:tcW w:w="5103" w:type="dxa"/>
            <w:shd w:val="clear" w:color="auto" w:fill="F2F2F2" w:themeFill="background1" w:themeFillShade="F2"/>
            <w:vAlign w:val="center"/>
          </w:tcPr>
          <w:p w14:paraId="153F5A3D" w14:textId="77777777" w:rsidR="003C6A25" w:rsidRPr="009C526D" w:rsidRDefault="003C6A25" w:rsidP="00C73B12">
            <w:pPr>
              <w:widowControl w:val="0"/>
              <w:tabs>
                <w:tab w:val="left" w:pos="1276"/>
              </w:tabs>
              <w:autoSpaceDE w:val="0"/>
              <w:autoSpaceDN w:val="0"/>
              <w:adjustRightInd w:val="0"/>
              <w:spacing w:before="120" w:after="120"/>
              <w:jc w:val="center"/>
              <w:rPr>
                <w:rFonts w:ascii="Tahoma" w:hAnsi="Tahoma" w:cs="Tahoma"/>
                <w:b/>
                <w:sz w:val="20"/>
                <w:szCs w:val="20"/>
              </w:rPr>
            </w:pPr>
            <w:r w:rsidRPr="009C526D">
              <w:rPr>
                <w:rFonts w:ascii="Tahoma" w:eastAsia="Times New Roman" w:hAnsi="Tahoma" w:cs="Tahoma"/>
                <w:b/>
                <w:sz w:val="20"/>
                <w:szCs w:val="20"/>
                <w:lang w:eastAsia="ru-RU"/>
              </w:rPr>
              <w:t>Обозначение документа в тексте Договора</w:t>
            </w:r>
          </w:p>
        </w:tc>
        <w:tc>
          <w:tcPr>
            <w:tcW w:w="4820" w:type="dxa"/>
            <w:shd w:val="clear" w:color="auto" w:fill="F2F2F2" w:themeFill="background1" w:themeFillShade="F2"/>
            <w:vAlign w:val="center"/>
          </w:tcPr>
          <w:p w14:paraId="3A7585E4" w14:textId="77777777" w:rsidR="003C6A25" w:rsidRPr="009C526D" w:rsidRDefault="003C6A25" w:rsidP="00C73B12">
            <w:pPr>
              <w:widowControl w:val="0"/>
              <w:tabs>
                <w:tab w:val="left" w:pos="1276"/>
              </w:tabs>
              <w:autoSpaceDE w:val="0"/>
              <w:autoSpaceDN w:val="0"/>
              <w:adjustRightInd w:val="0"/>
              <w:spacing w:before="120" w:after="120"/>
              <w:jc w:val="center"/>
              <w:rPr>
                <w:rFonts w:ascii="Tahoma" w:hAnsi="Tahoma" w:cs="Tahoma"/>
                <w:b/>
                <w:sz w:val="20"/>
                <w:szCs w:val="20"/>
              </w:rPr>
            </w:pPr>
            <w:r w:rsidRPr="009C526D">
              <w:rPr>
                <w:rFonts w:ascii="Tahoma" w:eastAsia="Times New Roman" w:hAnsi="Tahoma" w:cs="Tahoma"/>
                <w:b/>
                <w:sz w:val="20"/>
                <w:szCs w:val="20"/>
                <w:lang w:eastAsia="ru-RU"/>
              </w:rPr>
              <w:t>По какой форме составляется</w:t>
            </w:r>
          </w:p>
        </w:tc>
      </w:tr>
      <w:tr w:rsidR="003C6A25" w:rsidRPr="009C526D" w14:paraId="3CC36171" w14:textId="77777777" w:rsidTr="00C73B12">
        <w:tc>
          <w:tcPr>
            <w:tcW w:w="5103" w:type="dxa"/>
          </w:tcPr>
          <w:p w14:paraId="58974652"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Товарная накладная</w:t>
            </w:r>
          </w:p>
        </w:tc>
        <w:tc>
          <w:tcPr>
            <w:tcW w:w="4820" w:type="dxa"/>
          </w:tcPr>
          <w:p w14:paraId="3E7199A5"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Товарная накладная НН.ТОРГ-12.1</w:t>
            </w:r>
          </w:p>
          <w:p w14:paraId="27203153"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w:t>
            </w:r>
          </w:p>
          <w:p w14:paraId="19110396"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 xml:space="preserve">Универсальный передаточный документ </w:t>
            </w:r>
          </w:p>
        </w:tc>
      </w:tr>
      <w:tr w:rsidR="003C6A25" w:rsidRPr="009C526D" w14:paraId="718E617E" w14:textId="77777777" w:rsidTr="00C73B12">
        <w:tc>
          <w:tcPr>
            <w:tcW w:w="5103" w:type="dxa"/>
          </w:tcPr>
          <w:p w14:paraId="2E7DFEA0"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Акт о приемке материалов</w:t>
            </w:r>
          </w:p>
        </w:tc>
        <w:tc>
          <w:tcPr>
            <w:tcW w:w="4820" w:type="dxa"/>
          </w:tcPr>
          <w:p w14:paraId="329DFA0C"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Акт о приемке материалов № НН.М-7.1</w:t>
            </w:r>
          </w:p>
        </w:tc>
      </w:tr>
    </w:tbl>
    <w:p w14:paraId="7E3F1562"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ПОДСУДНОСТЬ</w:t>
      </w:r>
    </w:p>
    <w:p w14:paraId="55243F1F"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6A965F1A"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ЗАВЕРЕНИЯ О ПОДЛИННОСТИ РАНЕЕ ПЕРЕДАННЫХ ДОКУМЕНТОВ</w:t>
      </w:r>
    </w:p>
    <w:p w14:paraId="25CB564B"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 с любого адреса домена @[•].[•]] [,] [с адресов [•]@[•].[•],  [•]@[•].[•]] </w:t>
      </w:r>
      <w:r w:rsidRPr="009C526D">
        <w:rPr>
          <w:rFonts w:ascii="Tahoma" w:eastAsia="Tahoma" w:hAnsi="Tahoma" w:cs="Tahoma"/>
          <w:sz w:val="20"/>
          <w:szCs w:val="20"/>
          <w:vertAlign w:val="superscript"/>
        </w:rPr>
        <w:footnoteReference w:id="15"/>
      </w:r>
      <w:r w:rsidRPr="009C526D">
        <w:rPr>
          <w:rFonts w:ascii="Tahoma" w:eastAsia="Tahoma" w:hAnsi="Tahoma" w:cs="Tahoma"/>
          <w:sz w:val="20"/>
          <w:szCs w:val="20"/>
        </w:rPr>
        <w:t>), соответствуют подлинникам документов/соответствует действительности.</w:t>
      </w:r>
    </w:p>
    <w:p w14:paraId="04BA39AA"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bCs/>
          <w:sz w:val="20"/>
          <w:szCs w:val="20"/>
        </w:rPr>
      </w:pPr>
      <w:r w:rsidRPr="009C526D">
        <w:rPr>
          <w:rFonts w:ascii="Tahoma" w:eastAsia="Tahoma" w:hAnsi="Tahoma" w:cs="Tahoma"/>
          <w:sz w:val="20"/>
          <w:szCs w:val="20"/>
        </w:rPr>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7742EDFF"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ПРИЛОЖЕНИЯ</w:t>
      </w:r>
    </w:p>
    <w:p w14:paraId="5DB1352A"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vertAlign w:val="superscript"/>
          <w:lang w:bidi="ru-RU"/>
        </w:rPr>
      </w:pPr>
      <w:r w:rsidRPr="009C526D">
        <w:rPr>
          <w:rFonts w:ascii="Tahoma" w:eastAsia="Tahoma" w:hAnsi="Tahoma" w:cs="Tahoma"/>
          <w:sz w:val="20"/>
          <w:szCs w:val="20"/>
          <w:lang w:bidi="ru-RU"/>
        </w:rPr>
        <w:t>Неотъемлемой частью Договора являются следующие приложения:</w:t>
      </w:r>
    </w:p>
    <w:p w14:paraId="72516AE4" w14:textId="77777777" w:rsidR="003C6A25" w:rsidRPr="009C526D" w:rsidRDefault="003C6A25" w:rsidP="003C6A25">
      <w:pPr>
        <w:tabs>
          <w:tab w:val="left" w:pos="851"/>
          <w:tab w:val="left" w:pos="1418"/>
          <w:tab w:val="left" w:pos="3119"/>
        </w:tabs>
        <w:suppressAutoHyphens/>
        <w:spacing w:before="120" w:after="240" w:line="240" w:lineRule="auto"/>
        <w:ind w:left="6238" w:hanging="5387"/>
        <w:jc w:val="both"/>
        <w:outlineLvl w:val="2"/>
        <w:rPr>
          <w:rFonts w:ascii="Tahoma" w:eastAsia="Tahoma" w:hAnsi="Tahoma" w:cs="Tahoma"/>
          <w:sz w:val="20"/>
          <w:szCs w:val="20"/>
        </w:rPr>
      </w:pPr>
      <w:r w:rsidRPr="009C526D">
        <w:rPr>
          <w:rFonts w:ascii="Tahoma" w:eastAsia="Tahoma" w:hAnsi="Tahoma" w:cs="Tahoma"/>
          <w:sz w:val="20"/>
          <w:szCs w:val="20"/>
        </w:rPr>
        <w:t xml:space="preserve">- Приложение № 1. </w:t>
      </w:r>
      <w:r w:rsidRPr="009C526D">
        <w:rPr>
          <w:rFonts w:ascii="Tahoma" w:eastAsia="Tahoma" w:hAnsi="Tahoma" w:cs="Tahoma"/>
          <w:bCs/>
          <w:sz w:val="20"/>
          <w:szCs w:val="20"/>
        </w:rPr>
        <w:t>Спецификация.</w:t>
      </w:r>
    </w:p>
    <w:p w14:paraId="387E967A"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РЕКВИЗИТЫ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3C6A25" w:rsidRPr="009C526D" w14:paraId="613F63A7" w14:textId="77777777" w:rsidTr="00C73B12">
        <w:trPr>
          <w:trHeight w:val="107"/>
        </w:trPr>
        <w:tc>
          <w:tcPr>
            <w:tcW w:w="4678" w:type="dxa"/>
            <w:shd w:val="clear" w:color="auto" w:fill="F2F2F2" w:themeFill="background1" w:themeFillShade="F2"/>
            <w:vAlign w:val="center"/>
          </w:tcPr>
          <w:p w14:paraId="6B5FA4A7" w14:textId="77777777" w:rsidR="003C6A25" w:rsidRPr="009C526D" w:rsidRDefault="003C6A25" w:rsidP="00C73B12">
            <w:pPr>
              <w:tabs>
                <w:tab w:val="left" w:pos="1134"/>
              </w:tabs>
              <w:spacing w:before="120" w:after="240"/>
              <w:ind w:left="34" w:right="140"/>
              <w:jc w:val="center"/>
              <w:rPr>
                <w:rFonts w:ascii="Tahoma" w:hAnsi="Tahoma" w:cs="Tahoma"/>
                <w:b/>
                <w:sz w:val="20"/>
              </w:rPr>
            </w:pPr>
            <w:r w:rsidRPr="009C526D">
              <w:rPr>
                <w:rFonts w:ascii="Tahoma" w:hAnsi="Tahoma" w:cs="Tahoma"/>
                <w:b/>
                <w:sz w:val="20"/>
              </w:rPr>
              <w:t>Поставщик</w:t>
            </w:r>
          </w:p>
        </w:tc>
        <w:tc>
          <w:tcPr>
            <w:tcW w:w="4678" w:type="dxa"/>
            <w:shd w:val="clear" w:color="auto" w:fill="F2F2F2" w:themeFill="background1" w:themeFillShade="F2"/>
            <w:vAlign w:val="center"/>
          </w:tcPr>
          <w:p w14:paraId="4F3C8ECE" w14:textId="77777777" w:rsidR="003C6A25" w:rsidRPr="009C526D" w:rsidRDefault="003C6A25" w:rsidP="00C73B12">
            <w:pPr>
              <w:tabs>
                <w:tab w:val="left" w:pos="1134"/>
              </w:tabs>
              <w:spacing w:before="120" w:after="240"/>
              <w:ind w:left="34" w:right="140"/>
              <w:jc w:val="center"/>
              <w:rPr>
                <w:rFonts w:ascii="Tahoma" w:hAnsi="Tahoma" w:cs="Tahoma"/>
                <w:sz w:val="20"/>
              </w:rPr>
            </w:pPr>
            <w:r w:rsidRPr="009C526D">
              <w:rPr>
                <w:rFonts w:ascii="Tahoma" w:hAnsi="Tahoma" w:cs="Tahoma"/>
                <w:b/>
                <w:sz w:val="20"/>
              </w:rPr>
              <w:t>Покупатель</w:t>
            </w:r>
          </w:p>
        </w:tc>
      </w:tr>
      <w:tr w:rsidR="003C6A25" w:rsidRPr="009C526D" w14:paraId="6AC8A896" w14:textId="77777777" w:rsidTr="00C73B12">
        <w:trPr>
          <w:trHeight w:val="1266"/>
        </w:trPr>
        <w:tc>
          <w:tcPr>
            <w:tcW w:w="4678" w:type="dxa"/>
            <w:shd w:val="clear" w:color="auto" w:fill="F2F2F2" w:themeFill="background1" w:themeFillShade="F2"/>
          </w:tcPr>
          <w:p w14:paraId="57DEF04F" w14:textId="77777777" w:rsidR="003C6A25" w:rsidRPr="009C526D" w:rsidRDefault="003C6A25" w:rsidP="00C73B12">
            <w:pPr>
              <w:ind w:left="34" w:right="142"/>
              <w:rPr>
                <w:rFonts w:ascii="Tahoma" w:hAnsi="Tahoma" w:cs="Tahoma"/>
                <w:sz w:val="20"/>
              </w:rPr>
            </w:pPr>
            <w:r w:rsidRPr="009C526D">
              <w:rPr>
                <w:rFonts w:ascii="Tahoma" w:hAnsi="Tahoma" w:cs="Tahoma"/>
                <w:sz w:val="20"/>
              </w:rPr>
              <w:t>Полное наименование:</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1EB5DD18" w14:textId="77777777" w:rsidR="003C6A25" w:rsidRPr="009C526D" w:rsidRDefault="003C6A25" w:rsidP="00C73B12">
            <w:pPr>
              <w:ind w:left="34" w:right="142"/>
              <w:rPr>
                <w:rFonts w:ascii="Tahoma" w:hAnsi="Tahoma" w:cs="Tahoma"/>
                <w:sz w:val="20"/>
              </w:rPr>
            </w:pPr>
            <w:r w:rsidRPr="009C526D">
              <w:rPr>
                <w:rFonts w:ascii="Tahoma" w:hAnsi="Tahoma" w:cs="Tahoma"/>
                <w:sz w:val="20"/>
              </w:rPr>
              <w:t>Сокращённое наименование:</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41EFA5C1" w14:textId="77777777" w:rsidR="003C6A25" w:rsidRPr="009C526D" w:rsidRDefault="003C6A25" w:rsidP="00C73B12">
            <w:pPr>
              <w:ind w:left="34" w:right="142"/>
              <w:rPr>
                <w:rFonts w:ascii="Tahoma" w:hAnsi="Tahoma" w:cs="Tahoma"/>
                <w:sz w:val="20"/>
              </w:rPr>
            </w:pPr>
            <w:r w:rsidRPr="009C526D">
              <w:rPr>
                <w:rFonts w:ascii="Tahoma" w:hAnsi="Tahoma" w:cs="Tahoma"/>
                <w:sz w:val="20"/>
              </w:rPr>
              <w:t>Адрес юридического лица:</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21B6B442"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Почтовый адрес: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92E04F7"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ИНН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 </w:t>
            </w:r>
            <w:r w:rsidRPr="009C526D">
              <w:rPr>
                <w:rFonts w:ascii="Tahoma" w:hAnsi="Tahoma" w:cs="Tahoma"/>
                <w:sz w:val="20"/>
              </w:rPr>
              <w:t xml:space="preserve">КПП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5817263"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р/с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20E2725" w14:textId="77777777" w:rsidR="003C6A25" w:rsidRPr="009C526D" w:rsidRDefault="003C6A25" w:rsidP="00C73B12">
            <w:pPr>
              <w:ind w:left="34" w:right="142"/>
              <w:rPr>
                <w:rFonts w:ascii="Tahoma" w:hAnsi="Tahoma" w:cs="Tahoma"/>
                <w:sz w:val="20"/>
              </w:rPr>
            </w:pPr>
            <w:r w:rsidRPr="009C526D">
              <w:rPr>
                <w:rFonts w:ascii="Tahoma" w:hAnsi="Tahoma" w:cs="Tahoma"/>
                <w:sz w:val="20"/>
              </w:rPr>
              <w:lastRenderedPageBreak/>
              <w:t xml:space="preserve">Банк: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4006E8F" w14:textId="77777777" w:rsidR="003C6A25" w:rsidRPr="009C526D" w:rsidRDefault="003C6A25" w:rsidP="00C73B12">
            <w:pPr>
              <w:ind w:left="34" w:right="142"/>
              <w:rPr>
                <w:rFonts w:ascii="Tahoma" w:hAnsi="Tahoma" w:cs="Tahoma"/>
                <w:sz w:val="20"/>
              </w:rPr>
            </w:pPr>
            <w:proofErr w:type="gramStart"/>
            <w:r w:rsidRPr="009C526D">
              <w:rPr>
                <w:rFonts w:ascii="Tahoma" w:hAnsi="Tahoma" w:cs="Tahoma"/>
                <w:sz w:val="20"/>
              </w:rPr>
              <w:t>БИК</w:t>
            </w:r>
            <w:r w:rsidRPr="009C526D">
              <w:rPr>
                <w:rFonts w:ascii="Tahoma" w:hAnsi="Tahoma" w:cs="Tahoma"/>
                <w:b/>
                <w:sz w:val="20"/>
                <w:u w:color="FF0000"/>
              </w:rPr>
              <w:t>[</w:t>
            </w:r>
            <w:proofErr w:type="gramEnd"/>
            <w:r w:rsidRPr="009C526D">
              <w:rPr>
                <w:rFonts w:ascii="Tahoma" w:hAnsi="Tahoma" w:cs="Tahoma"/>
                <w:sz w:val="20"/>
              </w:rPr>
              <w:t>•</w:t>
            </w:r>
            <w:r w:rsidRPr="009C526D">
              <w:rPr>
                <w:rFonts w:ascii="Tahoma" w:hAnsi="Tahoma" w:cs="Tahoma"/>
                <w:b/>
                <w:sz w:val="20"/>
              </w:rPr>
              <w:t>]</w:t>
            </w:r>
          </w:p>
          <w:p w14:paraId="4F9E6607" w14:textId="77777777" w:rsidR="003C6A25" w:rsidRPr="009C526D" w:rsidRDefault="003C6A25" w:rsidP="00C73B12">
            <w:pPr>
              <w:ind w:left="34" w:right="142"/>
              <w:rPr>
                <w:rFonts w:ascii="Tahoma" w:hAnsi="Tahoma" w:cs="Tahoma"/>
                <w:sz w:val="20"/>
              </w:rPr>
            </w:pPr>
            <w:r w:rsidRPr="009C526D">
              <w:rPr>
                <w:rFonts w:ascii="Tahoma" w:hAnsi="Tahoma" w:cs="Tahoma"/>
                <w:sz w:val="20"/>
              </w:rPr>
              <w:t>к/</w:t>
            </w:r>
            <w:proofErr w:type="gramStart"/>
            <w:r w:rsidRPr="009C526D">
              <w:rPr>
                <w:rFonts w:ascii="Tahoma" w:hAnsi="Tahoma" w:cs="Tahoma"/>
                <w:sz w:val="20"/>
              </w:rPr>
              <w:t>с</w:t>
            </w:r>
            <w:r w:rsidRPr="009C526D">
              <w:rPr>
                <w:rFonts w:ascii="Tahoma" w:hAnsi="Tahoma" w:cs="Tahoma"/>
                <w:b/>
                <w:sz w:val="20"/>
                <w:u w:color="FF0000"/>
              </w:rPr>
              <w:t>[</w:t>
            </w:r>
            <w:proofErr w:type="gramEnd"/>
            <w:r w:rsidRPr="009C526D">
              <w:rPr>
                <w:rFonts w:ascii="Tahoma" w:hAnsi="Tahoma" w:cs="Tahoma"/>
                <w:sz w:val="20"/>
              </w:rPr>
              <w:t>•</w:t>
            </w:r>
            <w:r w:rsidRPr="009C526D">
              <w:rPr>
                <w:rFonts w:ascii="Tahoma" w:hAnsi="Tahoma" w:cs="Tahoma"/>
                <w:b/>
                <w:sz w:val="20"/>
              </w:rPr>
              <w:t>]</w:t>
            </w:r>
          </w:p>
          <w:p w14:paraId="0ABCF1B0"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тел.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D90A9EF" w14:textId="77777777" w:rsidR="003C6A25" w:rsidRPr="009C526D" w:rsidRDefault="003C6A25" w:rsidP="00C73B12">
            <w:pPr>
              <w:ind w:left="34" w:right="142"/>
              <w:rPr>
                <w:rFonts w:ascii="Tahoma" w:hAnsi="Tahoma" w:cs="Tahoma"/>
                <w:b/>
                <w:sz w:val="20"/>
              </w:rPr>
            </w:pPr>
            <w:r w:rsidRPr="009C526D">
              <w:rPr>
                <w:rFonts w:ascii="Tahoma" w:hAnsi="Tahoma" w:cs="Tahoma"/>
                <w:sz w:val="20"/>
              </w:rPr>
              <w:t>E-</w:t>
            </w:r>
            <w:proofErr w:type="spellStart"/>
            <w:r w:rsidRPr="009C526D">
              <w:rPr>
                <w:rFonts w:ascii="Tahoma" w:hAnsi="Tahoma" w:cs="Tahoma"/>
                <w:sz w:val="20"/>
              </w:rPr>
              <w:t>mail</w:t>
            </w:r>
            <w:proofErr w:type="spellEnd"/>
            <w:r w:rsidRPr="009C526D">
              <w:rPr>
                <w:rFonts w:ascii="Tahoma" w:hAnsi="Tahoma" w:cs="Tahoma"/>
                <w:sz w:val="20"/>
              </w:rPr>
              <w:t xml:space="preserve">: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1D3E3C2"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 Адрес для уведомлений в соответствии с антикоррупционной оговоркой: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 xml:space="preserve">] </w:t>
            </w:r>
            <w:r w:rsidRPr="009C526D">
              <w:rPr>
                <w:rFonts w:ascii="Tahoma" w:hAnsi="Tahoma" w:cs="Tahoma"/>
                <w:sz w:val="20"/>
                <w:vertAlign w:val="superscript"/>
              </w:rPr>
              <w:footnoteReference w:id="16"/>
            </w:r>
          </w:p>
          <w:p w14:paraId="38D54A37"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 xml:space="preserve">] </w:t>
            </w:r>
            <w:r w:rsidRPr="009C526D">
              <w:rPr>
                <w:rFonts w:ascii="Tahoma" w:hAnsi="Tahoma" w:cs="Tahoma"/>
                <w:sz w:val="20"/>
                <w:vertAlign w:val="superscript"/>
              </w:rPr>
              <w:footnoteReference w:id="17"/>
            </w:r>
          </w:p>
          <w:p w14:paraId="698CF76C" w14:textId="77777777" w:rsidR="003C6A25" w:rsidRPr="009C526D" w:rsidRDefault="003C6A25" w:rsidP="00C73B12">
            <w:pPr>
              <w:ind w:left="34" w:right="142"/>
              <w:rPr>
                <w:rFonts w:ascii="Tahoma" w:hAnsi="Tahoma" w:cs="Tahoma"/>
                <w:b/>
                <w:sz w:val="20"/>
              </w:rPr>
            </w:pPr>
          </w:p>
        </w:tc>
        <w:tc>
          <w:tcPr>
            <w:tcW w:w="4678" w:type="dxa"/>
            <w:shd w:val="clear" w:color="auto" w:fill="F2F2F2" w:themeFill="background1" w:themeFillShade="F2"/>
          </w:tcPr>
          <w:p w14:paraId="5FFCDA1A"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lastRenderedPageBreak/>
              <w:t>Полное наименование:</w:t>
            </w:r>
            <w:r w:rsidRPr="009C526D">
              <w:rPr>
                <w:rFonts w:ascii="Tahoma" w:hAnsi="Tahoma" w:cs="Tahoma"/>
                <w:b/>
                <w:sz w:val="20"/>
                <w:u w:color="FF0000"/>
              </w:rPr>
              <w:t xml:space="preserve"> Акционерное общество «Красноярский речной порт»</w:t>
            </w:r>
          </w:p>
          <w:p w14:paraId="0247F88E"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Сокращённое наименование:</w:t>
            </w:r>
            <w:r w:rsidRPr="009C526D">
              <w:rPr>
                <w:rFonts w:ascii="Tahoma" w:hAnsi="Tahoma" w:cs="Tahoma"/>
                <w:b/>
                <w:sz w:val="20"/>
                <w:u w:color="FF0000"/>
              </w:rPr>
              <w:t xml:space="preserve"> АО «КРП»</w:t>
            </w:r>
          </w:p>
          <w:p w14:paraId="1E1722A6"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Адрес юридического лица:</w:t>
            </w:r>
            <w:r w:rsidRPr="009C526D">
              <w:rPr>
                <w:rFonts w:ascii="Tahoma" w:hAnsi="Tahoma" w:cs="Tahoma"/>
                <w:b/>
                <w:sz w:val="20"/>
                <w:u w:color="FF0000"/>
              </w:rPr>
              <w:t xml:space="preserve"> 660059, Красноярский край, г. Красноярск,</w:t>
            </w:r>
          </w:p>
          <w:p w14:paraId="78990395"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b/>
                <w:sz w:val="20"/>
                <w:u w:color="FF0000"/>
              </w:rPr>
              <w:t>ул. Коммунальная, д. 2</w:t>
            </w:r>
          </w:p>
          <w:p w14:paraId="212B74B3"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lastRenderedPageBreak/>
              <w:t xml:space="preserve">Почтовый адрес: </w:t>
            </w:r>
            <w:r w:rsidRPr="009C526D">
              <w:rPr>
                <w:rFonts w:ascii="Tahoma" w:hAnsi="Tahoma" w:cs="Tahoma"/>
                <w:b/>
                <w:sz w:val="20"/>
                <w:u w:color="FF0000"/>
              </w:rPr>
              <w:t>660059, Красноярский край, г. Красноярск,</w:t>
            </w:r>
          </w:p>
          <w:p w14:paraId="1B28BD63" w14:textId="77777777" w:rsidR="003C6A25" w:rsidRPr="009C526D" w:rsidRDefault="003C6A25" w:rsidP="00C73B12">
            <w:pPr>
              <w:ind w:left="34" w:right="142"/>
              <w:jc w:val="both"/>
              <w:rPr>
                <w:rFonts w:ascii="Tahoma" w:hAnsi="Tahoma" w:cs="Tahoma"/>
                <w:sz w:val="20"/>
              </w:rPr>
            </w:pPr>
            <w:r w:rsidRPr="009C526D">
              <w:rPr>
                <w:rFonts w:ascii="Tahoma" w:hAnsi="Tahoma" w:cs="Tahoma"/>
                <w:b/>
                <w:sz w:val="20"/>
                <w:u w:color="FF0000"/>
              </w:rPr>
              <w:t>ул. Коммунальная, д. 2</w:t>
            </w:r>
          </w:p>
          <w:p w14:paraId="04F647F3"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ИНН </w:t>
            </w:r>
            <w:r w:rsidRPr="009C526D">
              <w:rPr>
                <w:rFonts w:ascii="Tahoma" w:hAnsi="Tahoma" w:cs="Tahoma"/>
                <w:b/>
                <w:sz w:val="20"/>
                <w:u w:color="FF0000"/>
              </w:rPr>
              <w:t xml:space="preserve">2461007121 </w:t>
            </w:r>
            <w:r w:rsidRPr="009C526D">
              <w:rPr>
                <w:rFonts w:ascii="Tahoma" w:hAnsi="Tahoma" w:cs="Tahoma"/>
                <w:b/>
                <w:sz w:val="20"/>
              </w:rPr>
              <w:t xml:space="preserve">/ </w:t>
            </w:r>
            <w:r w:rsidRPr="009C526D">
              <w:rPr>
                <w:rFonts w:ascii="Tahoma" w:hAnsi="Tahoma" w:cs="Tahoma"/>
                <w:sz w:val="20"/>
              </w:rPr>
              <w:t xml:space="preserve">КПП </w:t>
            </w:r>
            <w:r w:rsidRPr="009C526D">
              <w:rPr>
                <w:rFonts w:ascii="Tahoma" w:hAnsi="Tahoma" w:cs="Tahoma"/>
                <w:b/>
                <w:sz w:val="20"/>
                <w:u w:color="FF0000"/>
              </w:rPr>
              <w:t>246101001</w:t>
            </w:r>
          </w:p>
          <w:p w14:paraId="7732E59A"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р/с </w:t>
            </w:r>
            <w:r w:rsidRPr="009C526D">
              <w:rPr>
                <w:rFonts w:ascii="Tahoma" w:hAnsi="Tahoma" w:cs="Tahoma"/>
                <w:b/>
                <w:sz w:val="20"/>
                <w:u w:color="FF0000"/>
              </w:rPr>
              <w:t>40702810075150000139</w:t>
            </w:r>
          </w:p>
          <w:p w14:paraId="769F4B37"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Банк: </w:t>
            </w:r>
            <w:r w:rsidRPr="009C526D">
              <w:rPr>
                <w:rFonts w:ascii="Tahoma" w:hAnsi="Tahoma" w:cs="Tahoma"/>
                <w:b/>
                <w:sz w:val="20"/>
                <w:u w:color="FF0000"/>
              </w:rPr>
              <w:t>Росбанк филиал Сибирь Акционерного общества «</w:t>
            </w:r>
            <w:proofErr w:type="spellStart"/>
            <w:r w:rsidRPr="009C526D">
              <w:rPr>
                <w:rFonts w:ascii="Tahoma" w:hAnsi="Tahoma" w:cs="Tahoma"/>
                <w:b/>
                <w:sz w:val="20"/>
                <w:u w:color="FF0000"/>
              </w:rPr>
              <w:t>ТБанк</w:t>
            </w:r>
            <w:proofErr w:type="spellEnd"/>
            <w:r w:rsidRPr="009C526D">
              <w:rPr>
                <w:rFonts w:ascii="Tahoma" w:hAnsi="Tahoma" w:cs="Tahoma"/>
                <w:b/>
                <w:sz w:val="20"/>
                <w:u w:color="FF0000"/>
              </w:rPr>
              <w:t>»</w:t>
            </w:r>
          </w:p>
          <w:p w14:paraId="58156A00"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БИК </w:t>
            </w:r>
            <w:r w:rsidRPr="009C526D">
              <w:rPr>
                <w:rFonts w:ascii="Tahoma" w:hAnsi="Tahoma" w:cs="Tahoma"/>
                <w:b/>
                <w:sz w:val="20"/>
                <w:u w:color="FF0000"/>
              </w:rPr>
              <w:t>040407577</w:t>
            </w:r>
          </w:p>
          <w:p w14:paraId="489066EE"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к/с </w:t>
            </w:r>
            <w:r w:rsidRPr="009C526D">
              <w:rPr>
                <w:rFonts w:ascii="Tahoma" w:hAnsi="Tahoma" w:cs="Tahoma"/>
                <w:b/>
                <w:sz w:val="20"/>
                <w:u w:color="FF0000"/>
              </w:rPr>
              <w:t>30101810445370407577</w:t>
            </w:r>
          </w:p>
          <w:p w14:paraId="66C985A3"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тел. </w:t>
            </w:r>
            <w:r w:rsidRPr="009C526D">
              <w:rPr>
                <w:rFonts w:ascii="Tahoma" w:hAnsi="Tahoma" w:cs="Tahoma"/>
                <w:b/>
                <w:sz w:val="20"/>
                <w:u w:color="FF0000"/>
              </w:rPr>
              <w:t>8(391) 252-26-00</w:t>
            </w:r>
          </w:p>
          <w:p w14:paraId="5C189B80" w14:textId="77777777" w:rsidR="003C6A25" w:rsidRPr="009C526D" w:rsidRDefault="003C6A25" w:rsidP="00C73B12">
            <w:pPr>
              <w:ind w:left="34" w:right="142"/>
              <w:jc w:val="both"/>
              <w:rPr>
                <w:rFonts w:ascii="Tahoma" w:hAnsi="Tahoma" w:cs="Tahoma"/>
                <w:b/>
                <w:sz w:val="20"/>
              </w:rPr>
            </w:pPr>
            <w:r w:rsidRPr="009C526D">
              <w:rPr>
                <w:rFonts w:ascii="Tahoma" w:hAnsi="Tahoma" w:cs="Tahoma"/>
                <w:sz w:val="20"/>
              </w:rPr>
              <w:t>E-</w:t>
            </w:r>
            <w:proofErr w:type="spellStart"/>
            <w:r w:rsidRPr="009C526D">
              <w:rPr>
                <w:rFonts w:ascii="Tahoma" w:hAnsi="Tahoma" w:cs="Tahoma"/>
                <w:sz w:val="20"/>
              </w:rPr>
              <w:t>mail</w:t>
            </w:r>
            <w:proofErr w:type="spellEnd"/>
            <w:r w:rsidRPr="009C526D">
              <w:rPr>
                <w:rFonts w:ascii="Tahoma" w:hAnsi="Tahoma" w:cs="Tahoma"/>
                <w:sz w:val="20"/>
              </w:rPr>
              <w:t xml:space="preserve">: </w:t>
            </w:r>
            <w:r w:rsidRPr="009C526D">
              <w:rPr>
                <w:rFonts w:ascii="Tahoma" w:hAnsi="Tahoma" w:cs="Tahoma"/>
                <w:b/>
                <w:sz w:val="20"/>
                <w:u w:color="FF0000"/>
              </w:rPr>
              <w:t>port@krasrp.ru</w:t>
            </w:r>
          </w:p>
          <w:p w14:paraId="37125CCF" w14:textId="77777777" w:rsidR="003C6A25" w:rsidRPr="009C526D" w:rsidRDefault="003C6A25" w:rsidP="00C73B12">
            <w:pPr>
              <w:spacing w:after="0"/>
              <w:ind w:left="34" w:right="142"/>
              <w:jc w:val="both"/>
              <w:rPr>
                <w:rFonts w:ascii="Tahoma" w:hAnsi="Tahoma" w:cs="Tahoma"/>
                <w:sz w:val="20"/>
              </w:rPr>
            </w:pPr>
            <w:r w:rsidRPr="009C526D">
              <w:rPr>
                <w:rFonts w:ascii="Tahoma" w:hAnsi="Tahoma" w:cs="Tahoma"/>
                <w:sz w:val="20"/>
              </w:rPr>
              <w:t>Адрес для уведомлений в соответствии с антикоррупционной оговоркой:</w:t>
            </w:r>
          </w:p>
          <w:p w14:paraId="6CB38D33" w14:textId="77777777" w:rsidR="003C6A25" w:rsidRPr="009C526D" w:rsidRDefault="003C6A25" w:rsidP="00C73B12">
            <w:pPr>
              <w:spacing w:after="0"/>
              <w:ind w:left="34" w:right="142"/>
              <w:jc w:val="both"/>
              <w:rPr>
                <w:rFonts w:ascii="Tahoma" w:hAnsi="Tahoma" w:cs="Tahoma"/>
                <w:sz w:val="20"/>
              </w:rPr>
            </w:pPr>
            <w:r w:rsidRPr="009C526D">
              <w:t xml:space="preserve">- </w:t>
            </w:r>
            <w:hyperlink r:id="rId8" w:history="1">
              <w:r w:rsidRPr="009C526D">
                <w:rPr>
                  <w:rFonts w:ascii="Tahoma" w:hAnsi="Tahoma" w:cs="Tahoma"/>
                  <w:sz w:val="20"/>
                </w:rPr>
                <w:t>serovpm@nornik.ru</w:t>
              </w:r>
            </w:hyperlink>
            <w:r w:rsidRPr="009C526D">
              <w:rPr>
                <w:rFonts w:ascii="Tahoma" w:hAnsi="Tahoma" w:cs="Tahoma"/>
                <w:sz w:val="20"/>
              </w:rPr>
              <w:t xml:space="preserve"> (Департамент расследований и экономической защиты ПАО «ГМК «Норильский никель»);</w:t>
            </w:r>
          </w:p>
          <w:p w14:paraId="3F3CC71A" w14:textId="77777777" w:rsidR="003C6A25" w:rsidRPr="009C526D" w:rsidRDefault="003C6A25" w:rsidP="00C73B12">
            <w:pPr>
              <w:ind w:left="34" w:right="142"/>
              <w:rPr>
                <w:rFonts w:ascii="Tahoma" w:hAnsi="Tahoma" w:cs="Tahoma"/>
                <w:bCs/>
                <w:sz w:val="20"/>
                <w:vertAlign w:val="superscript"/>
              </w:rPr>
            </w:pPr>
            <w:r w:rsidRPr="009C526D">
              <w:t xml:space="preserve">- </w:t>
            </w:r>
            <w:hyperlink r:id="rId9" w:history="1">
              <w:r w:rsidRPr="009C526D">
                <w:rPr>
                  <w:rFonts w:ascii="Tahoma" w:hAnsi="Tahoma" w:cs="Tahoma"/>
                  <w:sz w:val="20"/>
                </w:rPr>
                <w:t>skd@nornik.ru</w:t>
              </w:r>
            </w:hyperlink>
            <w:r w:rsidRPr="009C526D">
              <w:rPr>
                <w:rFonts w:ascii="Tahoma" w:hAnsi="Tahoma" w:cs="Tahoma"/>
                <w:sz w:val="20"/>
              </w:rPr>
              <w:t xml:space="preserve"> (Служба корпоративного доверия ПАО «ГМК «Норильский никель») </w:t>
            </w:r>
          </w:p>
          <w:p w14:paraId="19AF07BD" w14:textId="77777777" w:rsidR="003C6A25" w:rsidRPr="009C526D" w:rsidRDefault="003C6A25" w:rsidP="00C73B12">
            <w:pPr>
              <w:ind w:left="34" w:right="142"/>
              <w:rPr>
                <w:rFonts w:ascii="Tahoma" w:hAnsi="Tahoma" w:cs="Tahoma"/>
                <w:sz w:val="20"/>
              </w:rPr>
            </w:pPr>
          </w:p>
        </w:tc>
      </w:tr>
    </w:tbl>
    <w:p w14:paraId="2EF874E9" w14:textId="77777777" w:rsidR="003C6A25" w:rsidRPr="009C526D" w:rsidRDefault="003C6A25" w:rsidP="003C6A25">
      <w:pPr>
        <w:rPr>
          <w:szCs w:val="24"/>
        </w:rPr>
      </w:pPr>
      <w:r w:rsidRPr="009C526D">
        <w:rPr>
          <w:szCs w:val="24"/>
        </w:rPr>
        <w:lastRenderedPageBreak/>
        <w:br w:type="page"/>
      </w:r>
    </w:p>
    <w:p w14:paraId="0CA9D036" w14:textId="77777777" w:rsidR="003C6A25" w:rsidRPr="009C526D" w:rsidRDefault="003C6A25" w:rsidP="003C6A25">
      <w:pPr>
        <w:widowControl w:val="0"/>
        <w:jc w:val="right"/>
        <w:rPr>
          <w:rFonts w:ascii="Tahoma" w:hAnsi="Tahoma" w:cs="Tahoma"/>
          <w:sz w:val="20"/>
        </w:rPr>
      </w:pPr>
      <w:r w:rsidRPr="009C526D">
        <w:rPr>
          <w:rFonts w:ascii="Tahoma" w:hAnsi="Tahoma" w:cs="Tahoma"/>
          <w:sz w:val="20"/>
        </w:rPr>
        <w:lastRenderedPageBreak/>
        <w:t>Приложение № </w:t>
      </w:r>
      <w:r w:rsidRPr="009C526D">
        <w:rPr>
          <w:rFonts w:ascii="Tahoma" w:hAnsi="Tahoma" w:cs="Tahoma"/>
          <w:sz w:val="20"/>
          <w:u w:color="FFFFFF" w:themeColor="background1"/>
        </w:rPr>
        <w:t>1</w:t>
      </w:r>
    </w:p>
    <w:p w14:paraId="69A5589E" w14:textId="77777777" w:rsidR="003C6A25" w:rsidRPr="009C526D" w:rsidRDefault="003C6A25" w:rsidP="003C6A25">
      <w:pPr>
        <w:rPr>
          <w:rFonts w:ascii="Tahoma" w:hAnsi="Tahoma" w:cs="Tahoma"/>
          <w:b/>
          <w:i/>
          <w:sz w:val="20"/>
        </w:rPr>
      </w:pPr>
    </w:p>
    <w:p w14:paraId="07459DAA" w14:textId="77777777" w:rsidR="003C6A25" w:rsidRPr="009C526D" w:rsidRDefault="003C6A25" w:rsidP="003C6A25">
      <w:pPr>
        <w:jc w:val="center"/>
        <w:rPr>
          <w:rFonts w:eastAsia="Calibri"/>
          <w:b/>
          <w:szCs w:val="24"/>
        </w:rPr>
      </w:pPr>
    </w:p>
    <w:p w14:paraId="14BE2454" w14:textId="77777777" w:rsidR="003C6A25" w:rsidRPr="009C526D" w:rsidRDefault="003C6A25" w:rsidP="003C6A25">
      <w:pPr>
        <w:jc w:val="center"/>
        <w:rPr>
          <w:rFonts w:ascii="Tahoma" w:eastAsia="Calibri" w:hAnsi="Tahoma" w:cs="Tahoma"/>
          <w:b/>
          <w:sz w:val="20"/>
        </w:rPr>
      </w:pPr>
      <w:r w:rsidRPr="009C526D">
        <w:rPr>
          <w:rFonts w:ascii="Tahoma" w:eastAsia="Calibri" w:hAnsi="Tahoma" w:cs="Tahoma"/>
          <w:b/>
          <w:sz w:val="20"/>
        </w:rPr>
        <w:t xml:space="preserve">СПЕЦИФИКАЦИЯ </w:t>
      </w:r>
    </w:p>
    <w:p w14:paraId="5D846C60" w14:textId="14FD2791" w:rsidR="003C6A25" w:rsidRPr="009C526D" w:rsidRDefault="003C6A25" w:rsidP="003C6A25">
      <w:pPr>
        <w:widowControl w:val="0"/>
        <w:ind w:firstLine="709"/>
        <w:jc w:val="center"/>
        <w:rPr>
          <w:rFonts w:ascii="Tahoma" w:hAnsi="Tahoma" w:cs="Tahoma"/>
          <w:sz w:val="20"/>
        </w:rPr>
      </w:pPr>
      <w:r w:rsidRPr="009C526D">
        <w:rPr>
          <w:rFonts w:ascii="Tahoma" w:hAnsi="Tahoma" w:cs="Tahoma"/>
          <w:sz w:val="20"/>
        </w:rPr>
        <w:t>к Договору №КРП-202</w:t>
      </w:r>
      <w:r w:rsidR="00D13978">
        <w:rPr>
          <w:rFonts w:ascii="Tahoma" w:hAnsi="Tahoma" w:cs="Tahoma"/>
          <w:sz w:val="20"/>
        </w:rPr>
        <w:t>6</w:t>
      </w:r>
      <w:r w:rsidRPr="009C526D">
        <w:rPr>
          <w:rFonts w:ascii="Tahoma" w:hAnsi="Tahoma" w:cs="Tahoma"/>
          <w:sz w:val="20"/>
        </w:rPr>
        <w:t xml:space="preserve">/_______________от </w:t>
      </w:r>
      <w:r w:rsidRPr="009C526D">
        <w:rPr>
          <w:rFonts w:ascii="Tahoma" w:hAnsi="Tahoma" w:cs="Tahoma"/>
          <w:sz w:val="20"/>
          <w:u w:color="FFFFFF" w:themeColor="background1"/>
        </w:rPr>
        <w:t>«____» ________ 202</w:t>
      </w:r>
      <w:r w:rsidR="00D13978">
        <w:rPr>
          <w:rFonts w:ascii="Tahoma" w:hAnsi="Tahoma" w:cs="Tahoma"/>
          <w:sz w:val="20"/>
          <w:u w:color="FFFFFF" w:themeColor="background1"/>
        </w:rPr>
        <w:t>6</w:t>
      </w:r>
      <w:r w:rsidRPr="009C526D">
        <w:rPr>
          <w:rFonts w:ascii="Tahoma" w:hAnsi="Tahoma" w:cs="Tahoma"/>
          <w:sz w:val="20"/>
        </w:rPr>
        <w:t xml:space="preserve"> (далее – Договор)</w:t>
      </w:r>
    </w:p>
    <w:p w14:paraId="3C3E921E" w14:textId="77777777" w:rsidR="003C6A25" w:rsidRPr="009C526D" w:rsidRDefault="003C6A25" w:rsidP="003C6A25">
      <w:pPr>
        <w:widowControl w:val="0"/>
        <w:ind w:firstLine="709"/>
        <w:jc w:val="center"/>
        <w:rPr>
          <w:rFonts w:ascii="Tahoma" w:hAnsi="Tahoma" w:cs="Tahoma"/>
          <w:sz w:val="20"/>
        </w:rPr>
      </w:pPr>
    </w:p>
    <w:tbl>
      <w:tblPr>
        <w:tblStyle w:val="a3"/>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3C6A25" w:rsidRPr="009C526D" w14:paraId="0DA74619" w14:textId="77777777" w:rsidTr="00C73B12">
        <w:tc>
          <w:tcPr>
            <w:tcW w:w="4664" w:type="dxa"/>
            <w:gridSpan w:val="2"/>
          </w:tcPr>
          <w:p w14:paraId="47784A50"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b/>
                <w:sz w:val="20"/>
              </w:rPr>
            </w:pPr>
            <w:r w:rsidRPr="009C526D">
              <w:rPr>
                <w:rFonts w:ascii="Tahoma" w:hAnsi="Tahoma" w:cs="Tahoma"/>
                <w:b/>
                <w:sz w:val="20"/>
              </w:rPr>
              <w:t>ПОСТАВЩИК</w:t>
            </w:r>
          </w:p>
          <w:p w14:paraId="6CC7A87D" w14:textId="77777777" w:rsidR="003C6A25" w:rsidRPr="009C526D" w:rsidRDefault="003C6A25" w:rsidP="00C73B12">
            <w:pPr>
              <w:widowControl w:val="0"/>
              <w:autoSpaceDE w:val="0"/>
              <w:autoSpaceDN w:val="0"/>
              <w:adjustRightInd w:val="0"/>
              <w:spacing w:after="160" w:line="259" w:lineRule="auto"/>
              <w:ind w:right="140" w:hanging="18"/>
              <w:rPr>
                <w:rFonts w:ascii="Tahoma" w:hAnsi="Tahoma" w:cs="Tahoma"/>
                <w:b/>
                <w:sz w:val="20"/>
              </w:rPr>
            </w:pPr>
          </w:p>
          <w:p w14:paraId="4297C3EA"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i/>
                <w:sz w:val="20"/>
              </w:rPr>
            </w:pPr>
            <w:r w:rsidRPr="009C526D">
              <w:rPr>
                <w:rFonts w:ascii="Tahoma" w:hAnsi="Tahoma" w:cs="Tahoma"/>
                <w:sz w:val="20"/>
                <w:u w:color="FFFFFF" w:themeColor="background1"/>
              </w:rPr>
              <w:t xml:space="preserve"> [</w:t>
            </w:r>
            <w:r w:rsidRPr="009C526D">
              <w:rPr>
                <w:rFonts w:ascii="Tahoma" w:hAnsi="Tahoma" w:cs="Tahoma"/>
                <w:sz w:val="20"/>
              </w:rPr>
              <w:t>•</w:t>
            </w:r>
            <w:r w:rsidRPr="009C526D">
              <w:rPr>
                <w:rFonts w:ascii="Tahoma" w:hAnsi="Tahoma" w:cs="Tahoma"/>
                <w:sz w:val="20"/>
                <w:u w:color="FFFFFF" w:themeColor="background1"/>
              </w:rPr>
              <w:t>]</w:t>
            </w:r>
            <w:r w:rsidRPr="009C526D">
              <w:rPr>
                <w:rFonts w:ascii="Tahoma" w:hAnsi="Tahoma" w:cs="Tahoma"/>
                <w:sz w:val="20"/>
              </w:rPr>
              <w:t xml:space="preserve"> </w:t>
            </w:r>
            <w:r w:rsidRPr="009C526D">
              <w:rPr>
                <w:rFonts w:ascii="Tahoma" w:hAnsi="Tahoma" w:cs="Tahoma"/>
                <w:sz w:val="20"/>
                <w:vertAlign w:val="superscript"/>
              </w:rPr>
              <w:footnoteReference w:id="18"/>
            </w:r>
          </w:p>
          <w:p w14:paraId="5343AF44"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u w:color="FFFFFF" w:themeColor="background1"/>
              </w:rPr>
              <w:t>[</w:t>
            </w:r>
            <w:r w:rsidRPr="009C526D">
              <w:rPr>
                <w:rFonts w:ascii="Tahoma" w:hAnsi="Tahoma" w:cs="Tahoma"/>
                <w:sz w:val="20"/>
              </w:rPr>
              <w:t xml:space="preserve"> в лице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19"/>
            </w:r>
            <w:r w:rsidRPr="009C526D">
              <w:rPr>
                <w:rFonts w:ascii="Tahoma" w:hAnsi="Tahoma" w:cs="Tahoma"/>
                <w:sz w:val="20"/>
              </w:rPr>
              <w:t>,</w:t>
            </w:r>
          </w:p>
          <w:p w14:paraId="66A79393"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20"/>
            </w:r>
            <w:r w:rsidRPr="009C526D">
              <w:rPr>
                <w:rFonts w:ascii="Tahoma" w:hAnsi="Tahoma" w:cs="Tahoma"/>
                <w:sz w:val="20"/>
                <w:u w:color="FFFFFF" w:themeColor="background1"/>
              </w:rPr>
              <w:t xml:space="preserve"> ]</w:t>
            </w:r>
            <w:r w:rsidRPr="009C526D">
              <w:rPr>
                <w:rFonts w:ascii="Tahoma" w:hAnsi="Tahoma" w:cs="Tahoma"/>
                <w:sz w:val="20"/>
              </w:rPr>
              <w:t xml:space="preserve"> </w:t>
            </w:r>
          </w:p>
        </w:tc>
        <w:tc>
          <w:tcPr>
            <w:tcW w:w="4834" w:type="dxa"/>
            <w:gridSpan w:val="2"/>
          </w:tcPr>
          <w:p w14:paraId="45D5605E"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b/>
                <w:sz w:val="20"/>
              </w:rPr>
            </w:pPr>
            <w:r w:rsidRPr="009C526D">
              <w:rPr>
                <w:rFonts w:ascii="Tahoma" w:hAnsi="Tahoma" w:cs="Tahoma"/>
                <w:b/>
                <w:sz w:val="20"/>
              </w:rPr>
              <w:t>ПОКУПАТЕЛЬ</w:t>
            </w:r>
          </w:p>
          <w:p w14:paraId="25DEDA8E" w14:textId="77777777" w:rsidR="003C6A25" w:rsidRPr="009C526D" w:rsidRDefault="003C6A25" w:rsidP="00C73B12">
            <w:pPr>
              <w:widowControl w:val="0"/>
              <w:autoSpaceDE w:val="0"/>
              <w:autoSpaceDN w:val="0"/>
              <w:adjustRightInd w:val="0"/>
              <w:spacing w:after="160" w:line="259" w:lineRule="auto"/>
              <w:ind w:right="140"/>
              <w:rPr>
                <w:rFonts w:ascii="Tahoma" w:hAnsi="Tahoma" w:cs="Tahoma"/>
                <w:b/>
                <w:sz w:val="20"/>
              </w:rPr>
            </w:pPr>
          </w:p>
          <w:p w14:paraId="71733C58"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i/>
                <w:sz w:val="20"/>
              </w:rPr>
            </w:pPr>
            <w:r w:rsidRPr="009C526D">
              <w:rPr>
                <w:rFonts w:ascii="Tahoma" w:hAnsi="Tahoma" w:cs="Tahoma"/>
                <w:b/>
                <w:sz w:val="20"/>
              </w:rPr>
              <w:t xml:space="preserve">АО «КРП» </w:t>
            </w:r>
          </w:p>
          <w:p w14:paraId="6CDEF619"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в лице </w:t>
            </w:r>
            <w:r w:rsidRPr="009C526D">
              <w:rPr>
                <w:rFonts w:ascii="Tahoma" w:hAnsi="Tahoma" w:cs="Tahoma"/>
                <w:sz w:val="20"/>
                <w:u w:color="FFFFFF" w:themeColor="background1"/>
              </w:rPr>
              <w:t>Почионова Артема Михайловича</w:t>
            </w:r>
            <w:r w:rsidRPr="009C526D">
              <w:rPr>
                <w:rFonts w:ascii="Tahoma" w:hAnsi="Tahoma" w:cs="Tahoma"/>
                <w:sz w:val="20"/>
              </w:rPr>
              <w:t>,</w:t>
            </w:r>
          </w:p>
          <w:p w14:paraId="40942048" w14:textId="0A90BAD6" w:rsidR="003C6A25" w:rsidRPr="009C526D" w:rsidRDefault="003C6A25" w:rsidP="00D13978">
            <w:pPr>
              <w:widowControl w:val="0"/>
              <w:spacing w:after="160" w:line="259" w:lineRule="auto"/>
              <w:ind w:left="185"/>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доверенности от №КРП/ДО</w:t>
            </w:r>
            <w:r w:rsidR="00D13978">
              <w:rPr>
                <w:rFonts w:ascii="Tahoma" w:hAnsi="Tahoma" w:cs="Tahoma"/>
                <w:sz w:val="20"/>
                <w:u w:color="FFFFFF" w:themeColor="background1"/>
              </w:rPr>
              <w:t>-</w:t>
            </w:r>
          </w:p>
        </w:tc>
      </w:tr>
      <w:tr w:rsidR="003C6A25" w:rsidRPr="009C526D" w14:paraId="6627E078" w14:textId="77777777" w:rsidTr="00C73B12">
        <w:tblPrEx>
          <w:tblCellMar>
            <w:left w:w="0" w:type="dxa"/>
            <w:right w:w="284" w:type="dxa"/>
          </w:tblCellMar>
        </w:tblPrEx>
        <w:tc>
          <w:tcPr>
            <w:tcW w:w="4271" w:type="dxa"/>
            <w:tcBorders>
              <w:bottom w:val="dotted" w:sz="4" w:space="0" w:color="A6A6A6" w:themeColor="background1" w:themeShade="A6"/>
            </w:tcBorders>
            <w:tcMar>
              <w:left w:w="0" w:type="dxa"/>
            </w:tcMar>
          </w:tcPr>
          <w:p w14:paraId="6538DBA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5150C807"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c>
          <w:tcPr>
            <w:tcW w:w="672" w:type="dxa"/>
            <w:gridSpan w:val="2"/>
            <w:tcMar>
              <w:left w:w="0" w:type="dxa"/>
            </w:tcMar>
          </w:tcPr>
          <w:p w14:paraId="23168D43"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tc>
        <w:tc>
          <w:tcPr>
            <w:tcW w:w="4555" w:type="dxa"/>
            <w:tcBorders>
              <w:bottom w:val="dotted" w:sz="4" w:space="0" w:color="A6A6A6" w:themeColor="background1" w:themeShade="A6"/>
            </w:tcBorders>
            <w:tcMar>
              <w:left w:w="0" w:type="dxa"/>
            </w:tcMar>
          </w:tcPr>
          <w:p w14:paraId="3335F937"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38A67D76"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r>
      <w:tr w:rsidR="003C6A25" w:rsidRPr="009C526D" w14:paraId="54810F65" w14:textId="77777777" w:rsidTr="00C73B12">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DB5C2C" w14:textId="77777777" w:rsidR="003C6A25" w:rsidRPr="009C526D" w:rsidRDefault="003C6A25" w:rsidP="00C73B12">
            <w:pPr>
              <w:spacing w:after="120" w:line="259" w:lineRule="auto"/>
              <w:rPr>
                <w:rFonts w:ascii="Tahoma" w:hAnsi="Tahoma" w:cs="Tahoma"/>
                <w:sz w:val="20"/>
              </w:rPr>
            </w:pPr>
          </w:p>
          <w:p w14:paraId="546BD222" w14:textId="77777777" w:rsidR="003C6A25" w:rsidRPr="009C526D" w:rsidRDefault="003C6A25" w:rsidP="00C73B12">
            <w:pPr>
              <w:spacing w:after="120" w:line="259" w:lineRule="auto"/>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47694D80" w14:textId="77777777" w:rsidR="003C6A25" w:rsidRPr="009C526D" w:rsidRDefault="003C6A25" w:rsidP="00C73B12">
            <w:pPr>
              <w:spacing w:after="120" w:line="259" w:lineRule="auto"/>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DCEF79A" w14:textId="77777777" w:rsidR="003C6A25" w:rsidRPr="009C526D" w:rsidRDefault="003C6A25" w:rsidP="00C73B12">
            <w:pPr>
              <w:spacing w:after="120" w:line="259" w:lineRule="auto"/>
              <w:rPr>
                <w:rFonts w:ascii="Tahoma" w:hAnsi="Tahoma" w:cs="Tahoma"/>
                <w:sz w:val="20"/>
              </w:rPr>
            </w:pPr>
          </w:p>
          <w:p w14:paraId="77FD8916" w14:textId="77777777" w:rsidR="003C6A25" w:rsidRPr="009C526D" w:rsidRDefault="003C6A25" w:rsidP="00C73B12">
            <w:pPr>
              <w:spacing w:after="120" w:line="259" w:lineRule="auto"/>
              <w:rPr>
                <w:rFonts w:ascii="Tahoma" w:hAnsi="Tahoma" w:cs="Tahoma"/>
                <w:sz w:val="20"/>
              </w:rPr>
            </w:pPr>
          </w:p>
        </w:tc>
      </w:tr>
    </w:tbl>
    <w:p w14:paraId="76388003" w14:textId="77777777" w:rsidR="003C6A25" w:rsidRPr="009C526D" w:rsidRDefault="003C6A25" w:rsidP="003C6A25">
      <w:pPr>
        <w:ind w:firstLine="709"/>
        <w:rPr>
          <w:rFonts w:ascii="Tahoma" w:eastAsia="Calibri" w:hAnsi="Tahoma" w:cs="Tahoma"/>
          <w:bCs/>
          <w:sz w:val="20"/>
        </w:rPr>
      </w:pPr>
    </w:p>
    <w:p w14:paraId="7093E9A0" w14:textId="77777777" w:rsidR="003C6A25" w:rsidRPr="009C526D" w:rsidRDefault="003C6A25" w:rsidP="003C6A25">
      <w:pPr>
        <w:numPr>
          <w:ilvl w:val="0"/>
          <w:numId w:val="1"/>
        </w:numPr>
        <w:tabs>
          <w:tab w:val="left" w:pos="993"/>
        </w:tabs>
        <w:spacing w:after="0" w:line="240" w:lineRule="auto"/>
        <w:ind w:left="-142" w:firstLine="851"/>
        <w:contextualSpacing/>
        <w:jc w:val="both"/>
        <w:rPr>
          <w:rFonts w:ascii="Tahoma" w:eastAsia="Calibri" w:hAnsi="Tahoma" w:cs="Tahoma"/>
          <w:bCs/>
          <w:sz w:val="20"/>
        </w:rPr>
      </w:pPr>
      <w:r w:rsidRPr="009C526D">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757686BF" w14:textId="77777777" w:rsidR="003C6A25" w:rsidRPr="009C526D" w:rsidRDefault="003C6A25" w:rsidP="003C6A25">
      <w:pPr>
        <w:numPr>
          <w:ilvl w:val="0"/>
          <w:numId w:val="1"/>
        </w:numPr>
        <w:tabs>
          <w:tab w:val="left" w:pos="993"/>
        </w:tabs>
        <w:spacing w:after="0" w:line="240" w:lineRule="auto"/>
        <w:ind w:left="0" w:firstLine="709"/>
        <w:jc w:val="both"/>
        <w:rPr>
          <w:rFonts w:ascii="Tahoma" w:eastAsia="Calibri" w:hAnsi="Tahoma" w:cs="Tahoma"/>
          <w:bCs/>
          <w:sz w:val="20"/>
        </w:rPr>
      </w:pPr>
      <w:r w:rsidRPr="009C526D">
        <w:rPr>
          <w:rFonts w:ascii="Tahoma" w:eastAsia="Calibri" w:hAnsi="Tahoma" w:cs="Tahoma"/>
          <w:bCs/>
          <w:sz w:val="20"/>
        </w:rPr>
        <w:t>Поставщик передает, а Покупатель принимает в собственность следующий Товар:</w:t>
      </w:r>
    </w:p>
    <w:p w14:paraId="5F1C55AE" w14:textId="77777777" w:rsidR="003C6A25" w:rsidRPr="009C526D" w:rsidRDefault="003C6A25" w:rsidP="00101B52">
      <w:pPr>
        <w:spacing w:after="0"/>
        <w:rPr>
          <w:szCs w:val="24"/>
        </w:rPr>
      </w:pPr>
    </w:p>
    <w:tbl>
      <w:tblP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
        <w:gridCol w:w="2463"/>
        <w:gridCol w:w="1549"/>
        <w:gridCol w:w="812"/>
        <w:gridCol w:w="898"/>
        <w:gridCol w:w="1562"/>
        <w:gridCol w:w="7"/>
        <w:gridCol w:w="1660"/>
        <w:gridCol w:w="7"/>
      </w:tblGrid>
      <w:tr w:rsidR="00D9300F" w:rsidRPr="009C526D" w14:paraId="4BD6088C" w14:textId="77777777" w:rsidTr="00D9300F">
        <w:trPr>
          <w:gridAfter w:val="1"/>
          <w:wAfter w:w="7" w:type="dxa"/>
          <w:trHeight w:val="960"/>
        </w:trPr>
        <w:tc>
          <w:tcPr>
            <w:tcW w:w="0" w:type="auto"/>
          </w:tcPr>
          <w:p w14:paraId="5D0FDDA2" w14:textId="77777777" w:rsidR="00D9300F" w:rsidRPr="009C526D" w:rsidRDefault="00D9300F" w:rsidP="00C73B12">
            <w:pPr>
              <w:jc w:val="center"/>
              <w:rPr>
                <w:rFonts w:ascii="Tahoma" w:eastAsia="Calibri" w:hAnsi="Tahoma" w:cs="Tahoma"/>
                <w:b/>
                <w:sz w:val="16"/>
                <w:szCs w:val="16"/>
              </w:rPr>
            </w:pPr>
            <w:r w:rsidRPr="009C526D">
              <w:rPr>
                <w:rFonts w:ascii="Tahoma" w:eastAsia="Calibri" w:hAnsi="Tahoma" w:cs="Tahoma"/>
                <w:b/>
                <w:sz w:val="16"/>
                <w:szCs w:val="16"/>
              </w:rPr>
              <w:t>№</w:t>
            </w:r>
          </w:p>
          <w:p w14:paraId="44B67F7F" w14:textId="77777777" w:rsidR="00D9300F" w:rsidRPr="009C526D" w:rsidRDefault="00D9300F" w:rsidP="00C73B12">
            <w:pPr>
              <w:jc w:val="center"/>
              <w:rPr>
                <w:rFonts w:ascii="Tahoma" w:eastAsia="Calibri" w:hAnsi="Tahoma" w:cs="Tahoma"/>
                <w:b/>
                <w:sz w:val="16"/>
                <w:szCs w:val="16"/>
              </w:rPr>
            </w:pPr>
            <w:r w:rsidRPr="009C526D">
              <w:rPr>
                <w:rFonts w:ascii="Tahoma" w:eastAsia="Calibri" w:hAnsi="Tahoma" w:cs="Tahoma"/>
                <w:b/>
                <w:sz w:val="16"/>
                <w:szCs w:val="16"/>
              </w:rPr>
              <w:t>п/п</w:t>
            </w:r>
          </w:p>
        </w:tc>
        <w:tc>
          <w:tcPr>
            <w:tcW w:w="2463" w:type="dxa"/>
          </w:tcPr>
          <w:p w14:paraId="2845F757" w14:textId="77777777" w:rsidR="00D9300F" w:rsidRPr="009C526D" w:rsidRDefault="00D9300F" w:rsidP="00C73B12">
            <w:pPr>
              <w:jc w:val="center"/>
              <w:rPr>
                <w:rFonts w:ascii="Tahoma" w:eastAsia="Calibri" w:hAnsi="Tahoma" w:cs="Tahoma"/>
                <w:b/>
                <w:sz w:val="16"/>
                <w:szCs w:val="16"/>
              </w:rPr>
            </w:pPr>
            <w:r w:rsidRPr="009C526D">
              <w:rPr>
                <w:rFonts w:ascii="Tahoma" w:eastAsia="Calibri" w:hAnsi="Tahoma" w:cs="Tahoma"/>
                <w:b/>
                <w:sz w:val="16"/>
                <w:szCs w:val="16"/>
              </w:rPr>
              <w:t>Наименование Товара</w:t>
            </w:r>
          </w:p>
          <w:p w14:paraId="1F2E9408" w14:textId="77777777" w:rsidR="00D9300F" w:rsidRPr="009C526D" w:rsidRDefault="00D9300F" w:rsidP="00C73B12">
            <w:pPr>
              <w:rPr>
                <w:rFonts w:ascii="Tahoma" w:eastAsia="Calibri" w:hAnsi="Tahoma" w:cs="Tahoma"/>
                <w:b/>
                <w:sz w:val="16"/>
                <w:szCs w:val="16"/>
              </w:rPr>
            </w:pPr>
          </w:p>
        </w:tc>
        <w:tc>
          <w:tcPr>
            <w:tcW w:w="1549" w:type="dxa"/>
          </w:tcPr>
          <w:p w14:paraId="6DD7ADCC" w14:textId="3D8BB588" w:rsidR="00D9300F" w:rsidRPr="009C526D" w:rsidRDefault="00D9300F" w:rsidP="00C73B12">
            <w:pPr>
              <w:jc w:val="center"/>
              <w:rPr>
                <w:rFonts w:ascii="Tahoma" w:hAnsi="Tahoma" w:cs="Tahoma"/>
                <w:b/>
                <w:sz w:val="16"/>
                <w:szCs w:val="16"/>
              </w:rPr>
            </w:pPr>
            <w:r w:rsidRPr="00D11303">
              <w:rPr>
                <w:rFonts w:ascii="Tahoma" w:hAnsi="Tahoma" w:cs="Tahoma"/>
                <w:b/>
                <w:sz w:val="16"/>
                <w:szCs w:val="16"/>
              </w:rPr>
              <w:t>Наименование страны происхождения товара</w:t>
            </w:r>
          </w:p>
        </w:tc>
        <w:tc>
          <w:tcPr>
            <w:tcW w:w="812" w:type="dxa"/>
          </w:tcPr>
          <w:p w14:paraId="58F1BF10" w14:textId="39A0EE03" w:rsidR="00D9300F" w:rsidRPr="009C526D" w:rsidRDefault="00D9300F" w:rsidP="00C73B12">
            <w:pPr>
              <w:jc w:val="center"/>
              <w:rPr>
                <w:rFonts w:ascii="Tahoma" w:eastAsia="Calibri" w:hAnsi="Tahoma" w:cs="Tahoma"/>
                <w:b/>
                <w:sz w:val="16"/>
                <w:szCs w:val="16"/>
              </w:rPr>
            </w:pPr>
            <w:r w:rsidRPr="009C526D">
              <w:rPr>
                <w:rFonts w:ascii="Tahoma" w:hAnsi="Tahoma" w:cs="Tahoma"/>
                <w:b/>
                <w:sz w:val="16"/>
                <w:szCs w:val="16"/>
              </w:rPr>
              <w:t>Кол-во</w:t>
            </w:r>
          </w:p>
        </w:tc>
        <w:tc>
          <w:tcPr>
            <w:tcW w:w="898" w:type="dxa"/>
          </w:tcPr>
          <w:p w14:paraId="4D3B9F94" w14:textId="77777777" w:rsidR="00D9300F" w:rsidRPr="009C526D" w:rsidRDefault="00D9300F" w:rsidP="00C73B12">
            <w:pPr>
              <w:jc w:val="center"/>
              <w:rPr>
                <w:rFonts w:ascii="Tahoma" w:hAnsi="Tahoma" w:cs="Tahoma"/>
                <w:b/>
                <w:sz w:val="16"/>
                <w:szCs w:val="16"/>
              </w:rPr>
            </w:pPr>
            <w:r w:rsidRPr="009C526D">
              <w:rPr>
                <w:rFonts w:ascii="Tahoma" w:hAnsi="Tahoma" w:cs="Tahoma"/>
                <w:b/>
                <w:sz w:val="16"/>
                <w:szCs w:val="16"/>
              </w:rPr>
              <w:t>Ед. изм.</w:t>
            </w:r>
          </w:p>
        </w:tc>
        <w:tc>
          <w:tcPr>
            <w:tcW w:w="1562" w:type="dxa"/>
          </w:tcPr>
          <w:p w14:paraId="0365D7A5" w14:textId="77777777" w:rsidR="00D9300F" w:rsidRPr="009C526D" w:rsidRDefault="00D9300F" w:rsidP="00C73B12">
            <w:pPr>
              <w:jc w:val="center"/>
              <w:rPr>
                <w:rFonts w:ascii="Tahoma" w:eastAsia="Calibri" w:hAnsi="Tahoma" w:cs="Tahoma"/>
                <w:b/>
                <w:sz w:val="16"/>
                <w:szCs w:val="16"/>
              </w:rPr>
            </w:pPr>
            <w:r w:rsidRPr="009C526D">
              <w:rPr>
                <w:rFonts w:ascii="Tahoma" w:hAnsi="Tahoma" w:cs="Tahoma"/>
                <w:b/>
                <w:sz w:val="16"/>
                <w:szCs w:val="16"/>
              </w:rPr>
              <w:t xml:space="preserve">Стоимость за единицу товара (без НДС), </w:t>
            </w:r>
            <w:r w:rsidRPr="009C526D">
              <w:rPr>
                <w:rFonts w:ascii="Tahoma" w:hAnsi="Tahoma" w:cs="Tahoma"/>
                <w:sz w:val="16"/>
                <w:szCs w:val="16"/>
                <w:u w:color="FFFFFF" w:themeColor="background1"/>
              </w:rPr>
              <w:t xml:space="preserve">[ </w:t>
            </w:r>
            <w:r w:rsidRPr="009C526D">
              <w:rPr>
                <w:rFonts w:ascii="Tahoma" w:hAnsi="Tahoma" w:cs="Tahoma"/>
                <w:b/>
                <w:sz w:val="16"/>
                <w:szCs w:val="16"/>
              </w:rPr>
              <w:t>₽</w:t>
            </w:r>
            <w:r w:rsidRPr="009C526D">
              <w:rPr>
                <w:rFonts w:ascii="Tahoma" w:hAnsi="Tahoma" w:cs="Tahoma"/>
                <w:sz w:val="16"/>
                <w:szCs w:val="16"/>
                <w:u w:color="FFFFFF" w:themeColor="background1"/>
              </w:rPr>
              <w:t>]</w:t>
            </w:r>
            <w:r w:rsidRPr="009C526D">
              <w:rPr>
                <w:rFonts w:ascii="Tahoma" w:hAnsi="Tahoma" w:cs="Tahoma"/>
                <w:sz w:val="16"/>
                <w:szCs w:val="16"/>
              </w:rPr>
              <w:t xml:space="preserve"> </w:t>
            </w:r>
            <w:r w:rsidRPr="009C526D">
              <w:rPr>
                <w:rFonts w:ascii="Tahoma" w:hAnsi="Tahoma" w:cs="Tahoma"/>
                <w:sz w:val="16"/>
                <w:szCs w:val="16"/>
                <w:vertAlign w:val="superscript"/>
              </w:rPr>
              <w:footnoteReference w:id="21"/>
            </w:r>
          </w:p>
        </w:tc>
        <w:tc>
          <w:tcPr>
            <w:tcW w:w="1667" w:type="dxa"/>
            <w:gridSpan w:val="2"/>
          </w:tcPr>
          <w:p w14:paraId="750E977A" w14:textId="77777777" w:rsidR="00D9300F" w:rsidRPr="009C526D" w:rsidRDefault="00D9300F" w:rsidP="00C73B12">
            <w:pPr>
              <w:jc w:val="center"/>
              <w:rPr>
                <w:rFonts w:ascii="Tahoma" w:hAnsi="Tahoma" w:cs="Tahoma"/>
                <w:b/>
                <w:sz w:val="16"/>
                <w:szCs w:val="16"/>
              </w:rPr>
            </w:pPr>
            <w:r w:rsidRPr="009C526D">
              <w:rPr>
                <w:rFonts w:ascii="Tahoma" w:hAnsi="Tahoma" w:cs="Tahoma"/>
                <w:b/>
                <w:sz w:val="16"/>
                <w:szCs w:val="16"/>
              </w:rPr>
              <w:t xml:space="preserve">Общая стоимость товара (без НДС),  </w:t>
            </w:r>
            <w:r w:rsidRPr="009C526D">
              <w:rPr>
                <w:rFonts w:ascii="Tahoma" w:hAnsi="Tahoma" w:cs="Tahoma"/>
                <w:sz w:val="16"/>
                <w:szCs w:val="16"/>
                <w:u w:color="FFFFFF" w:themeColor="background1"/>
              </w:rPr>
              <w:t xml:space="preserve">[ </w:t>
            </w:r>
            <w:r w:rsidRPr="009C526D">
              <w:rPr>
                <w:rFonts w:ascii="Tahoma" w:hAnsi="Tahoma" w:cs="Tahoma"/>
                <w:b/>
                <w:sz w:val="16"/>
                <w:szCs w:val="16"/>
              </w:rPr>
              <w:t>₽</w:t>
            </w:r>
            <w:r w:rsidRPr="009C526D">
              <w:rPr>
                <w:rFonts w:ascii="Tahoma" w:hAnsi="Tahoma" w:cs="Tahoma"/>
                <w:sz w:val="16"/>
                <w:szCs w:val="16"/>
                <w:u w:color="FFFFFF" w:themeColor="background1"/>
              </w:rPr>
              <w:t>]</w:t>
            </w:r>
            <w:r w:rsidRPr="009C526D">
              <w:rPr>
                <w:rFonts w:ascii="Tahoma" w:hAnsi="Tahoma" w:cs="Tahoma"/>
                <w:sz w:val="16"/>
                <w:szCs w:val="16"/>
              </w:rPr>
              <w:t xml:space="preserve"> </w:t>
            </w:r>
            <w:r w:rsidRPr="009C526D">
              <w:rPr>
                <w:rFonts w:ascii="Tahoma" w:hAnsi="Tahoma" w:cs="Tahoma"/>
                <w:sz w:val="16"/>
                <w:szCs w:val="16"/>
                <w:vertAlign w:val="superscript"/>
              </w:rPr>
              <w:footnoteReference w:id="22"/>
            </w:r>
          </w:p>
        </w:tc>
      </w:tr>
      <w:tr w:rsidR="00D9300F" w:rsidRPr="009C526D" w14:paraId="374F87C1" w14:textId="77777777" w:rsidTr="00D9300F">
        <w:trPr>
          <w:gridAfter w:val="1"/>
          <w:wAfter w:w="7" w:type="dxa"/>
        </w:trPr>
        <w:tc>
          <w:tcPr>
            <w:tcW w:w="0" w:type="auto"/>
          </w:tcPr>
          <w:p w14:paraId="6D12CBFB" w14:textId="5BA23974" w:rsidR="00D9300F" w:rsidRPr="009C526D" w:rsidRDefault="00D9300F" w:rsidP="00C73B12">
            <w:pPr>
              <w:rPr>
                <w:rFonts w:ascii="Tahoma" w:eastAsia="Calibri" w:hAnsi="Tahoma" w:cs="Tahoma"/>
                <w:sz w:val="16"/>
                <w:szCs w:val="16"/>
              </w:rPr>
            </w:pPr>
            <w:r>
              <w:rPr>
                <w:rFonts w:ascii="Tahoma" w:eastAsia="Calibri" w:hAnsi="Tahoma" w:cs="Tahoma"/>
                <w:sz w:val="16"/>
                <w:szCs w:val="16"/>
              </w:rPr>
              <w:t>1</w:t>
            </w:r>
          </w:p>
        </w:tc>
        <w:tc>
          <w:tcPr>
            <w:tcW w:w="2463" w:type="dxa"/>
          </w:tcPr>
          <w:p w14:paraId="05285652" w14:textId="41722C0D" w:rsidR="00D9300F" w:rsidRPr="009C526D" w:rsidRDefault="00D9300F" w:rsidP="00C73B12">
            <w:pPr>
              <w:rPr>
                <w:rFonts w:ascii="Tahoma" w:hAnsi="Tahoma" w:cs="Tahoma"/>
                <w:sz w:val="16"/>
                <w:szCs w:val="16"/>
              </w:rPr>
            </w:pPr>
            <w:r>
              <w:rPr>
                <w:rFonts w:ascii="Tahoma" w:hAnsi="Tahoma" w:cs="Tahoma"/>
                <w:sz w:val="16"/>
                <w:szCs w:val="16"/>
              </w:rPr>
              <w:t xml:space="preserve"> </w:t>
            </w:r>
          </w:p>
        </w:tc>
        <w:tc>
          <w:tcPr>
            <w:tcW w:w="1549" w:type="dxa"/>
          </w:tcPr>
          <w:p w14:paraId="7B27AA92" w14:textId="77777777" w:rsidR="00D9300F" w:rsidRDefault="00D9300F" w:rsidP="00C73B12">
            <w:pPr>
              <w:jc w:val="center"/>
              <w:rPr>
                <w:rFonts w:ascii="Tahoma" w:hAnsi="Tahoma" w:cs="Tahoma"/>
                <w:sz w:val="16"/>
                <w:szCs w:val="16"/>
              </w:rPr>
            </w:pPr>
          </w:p>
        </w:tc>
        <w:tc>
          <w:tcPr>
            <w:tcW w:w="812" w:type="dxa"/>
          </w:tcPr>
          <w:p w14:paraId="77843E42" w14:textId="59EEA58F" w:rsidR="00D9300F" w:rsidRPr="009C526D" w:rsidRDefault="00D9300F" w:rsidP="00C73B12">
            <w:pPr>
              <w:jc w:val="center"/>
              <w:rPr>
                <w:rFonts w:ascii="Tahoma" w:hAnsi="Tahoma" w:cs="Tahoma"/>
                <w:sz w:val="16"/>
                <w:szCs w:val="16"/>
              </w:rPr>
            </w:pPr>
          </w:p>
        </w:tc>
        <w:tc>
          <w:tcPr>
            <w:tcW w:w="898" w:type="dxa"/>
          </w:tcPr>
          <w:p w14:paraId="27556C34" w14:textId="61C19143" w:rsidR="00D9300F" w:rsidRPr="009C526D" w:rsidRDefault="00D9300F" w:rsidP="00C73B12">
            <w:pPr>
              <w:jc w:val="center"/>
              <w:rPr>
                <w:rFonts w:ascii="Tahoma" w:hAnsi="Tahoma" w:cs="Tahoma"/>
                <w:sz w:val="16"/>
                <w:szCs w:val="16"/>
              </w:rPr>
            </w:pPr>
          </w:p>
        </w:tc>
        <w:tc>
          <w:tcPr>
            <w:tcW w:w="1562" w:type="dxa"/>
          </w:tcPr>
          <w:p w14:paraId="1324D50B" w14:textId="77777777" w:rsidR="00D9300F" w:rsidRPr="009C526D" w:rsidRDefault="00D9300F" w:rsidP="00C73B12">
            <w:pPr>
              <w:jc w:val="center"/>
              <w:rPr>
                <w:rFonts w:ascii="Tahoma" w:hAnsi="Tahoma" w:cs="Tahoma"/>
                <w:sz w:val="16"/>
                <w:szCs w:val="16"/>
              </w:rPr>
            </w:pPr>
          </w:p>
        </w:tc>
        <w:tc>
          <w:tcPr>
            <w:tcW w:w="1667" w:type="dxa"/>
            <w:gridSpan w:val="2"/>
          </w:tcPr>
          <w:p w14:paraId="070DCBC9" w14:textId="77777777" w:rsidR="00D9300F" w:rsidRPr="009C526D" w:rsidRDefault="00D9300F" w:rsidP="00C73B12">
            <w:pPr>
              <w:jc w:val="center"/>
              <w:rPr>
                <w:rFonts w:ascii="Tahoma" w:hAnsi="Tahoma" w:cs="Tahoma"/>
                <w:sz w:val="16"/>
                <w:szCs w:val="16"/>
              </w:rPr>
            </w:pPr>
          </w:p>
        </w:tc>
      </w:tr>
      <w:tr w:rsidR="00D9300F" w:rsidRPr="009C526D" w14:paraId="48DAAB4A" w14:textId="77777777" w:rsidTr="00D9300F">
        <w:tc>
          <w:tcPr>
            <w:tcW w:w="793" w:type="dxa"/>
          </w:tcPr>
          <w:p w14:paraId="747AF718" w14:textId="77777777" w:rsidR="00D9300F" w:rsidRPr="009C526D" w:rsidRDefault="00D9300F" w:rsidP="00C73B12">
            <w:pPr>
              <w:jc w:val="right"/>
              <w:rPr>
                <w:rFonts w:ascii="Tahoma" w:hAnsi="Tahoma" w:cs="Tahoma"/>
                <w:b/>
                <w:sz w:val="16"/>
                <w:szCs w:val="16"/>
              </w:rPr>
            </w:pPr>
          </w:p>
        </w:tc>
        <w:tc>
          <w:tcPr>
            <w:tcW w:w="7291" w:type="dxa"/>
            <w:gridSpan w:val="6"/>
          </w:tcPr>
          <w:p w14:paraId="2BEA06D2" w14:textId="3BC7A112" w:rsidR="00D9300F" w:rsidRPr="009C526D" w:rsidRDefault="00D9300F" w:rsidP="00C73B12">
            <w:pPr>
              <w:jc w:val="right"/>
              <w:rPr>
                <w:rFonts w:ascii="Tahoma" w:hAnsi="Tahoma" w:cs="Tahoma"/>
                <w:b/>
                <w:sz w:val="16"/>
                <w:szCs w:val="16"/>
              </w:rPr>
            </w:pPr>
            <w:r w:rsidRPr="009C526D">
              <w:rPr>
                <w:rFonts w:ascii="Tahoma" w:hAnsi="Tahoma" w:cs="Tahoma"/>
                <w:b/>
                <w:sz w:val="16"/>
                <w:szCs w:val="16"/>
              </w:rPr>
              <w:t>Итого:</w:t>
            </w:r>
          </w:p>
        </w:tc>
        <w:tc>
          <w:tcPr>
            <w:tcW w:w="1667" w:type="dxa"/>
            <w:gridSpan w:val="2"/>
            <w:vAlign w:val="center"/>
          </w:tcPr>
          <w:p w14:paraId="4C147BB5" w14:textId="77777777" w:rsidR="00D9300F" w:rsidRPr="009C526D" w:rsidRDefault="00D9300F" w:rsidP="00C73B12">
            <w:pPr>
              <w:jc w:val="center"/>
              <w:rPr>
                <w:rFonts w:ascii="Tahoma" w:hAnsi="Tahoma" w:cs="Tahoma"/>
                <w:b/>
                <w:sz w:val="16"/>
                <w:szCs w:val="16"/>
              </w:rPr>
            </w:pPr>
          </w:p>
        </w:tc>
      </w:tr>
      <w:tr w:rsidR="00D9300F" w:rsidRPr="009C526D" w14:paraId="222C8DDF" w14:textId="77777777" w:rsidTr="00D9300F">
        <w:trPr>
          <w:trHeight w:val="289"/>
        </w:trPr>
        <w:tc>
          <w:tcPr>
            <w:tcW w:w="793" w:type="dxa"/>
          </w:tcPr>
          <w:p w14:paraId="699D99DC" w14:textId="77777777" w:rsidR="00D9300F" w:rsidRPr="009C526D" w:rsidRDefault="00D9300F" w:rsidP="00C73B12">
            <w:pPr>
              <w:jc w:val="right"/>
              <w:rPr>
                <w:rFonts w:ascii="Tahoma" w:hAnsi="Tahoma" w:cs="Tahoma"/>
                <w:sz w:val="20"/>
              </w:rPr>
            </w:pPr>
          </w:p>
        </w:tc>
        <w:tc>
          <w:tcPr>
            <w:tcW w:w="7291" w:type="dxa"/>
            <w:gridSpan w:val="6"/>
          </w:tcPr>
          <w:p w14:paraId="07EA1C3D" w14:textId="2C663F78" w:rsidR="00D9300F" w:rsidRPr="009C526D" w:rsidRDefault="00D9300F" w:rsidP="00C73B12">
            <w:pPr>
              <w:jc w:val="right"/>
              <w:rPr>
                <w:rFonts w:ascii="Tahoma" w:hAnsi="Tahoma" w:cs="Tahoma"/>
                <w:sz w:val="20"/>
              </w:rPr>
            </w:pPr>
            <w:r w:rsidRPr="009C526D">
              <w:rPr>
                <w:rFonts w:ascii="Tahoma" w:hAnsi="Tahoma" w:cs="Tahoma"/>
                <w:sz w:val="20"/>
              </w:rPr>
              <w:t xml:space="preserve">Сумма НДС [([•]%)] </w:t>
            </w:r>
            <w:r w:rsidRPr="009C526D">
              <w:rPr>
                <w:rFonts w:ascii="Tahoma" w:hAnsi="Tahoma" w:cs="Tahoma"/>
                <w:sz w:val="20"/>
                <w:vertAlign w:val="superscript"/>
              </w:rPr>
              <w:footnoteReference w:id="23"/>
            </w:r>
          </w:p>
        </w:tc>
        <w:tc>
          <w:tcPr>
            <w:tcW w:w="1667" w:type="dxa"/>
            <w:gridSpan w:val="2"/>
            <w:vAlign w:val="center"/>
          </w:tcPr>
          <w:p w14:paraId="3B4A0848" w14:textId="77777777" w:rsidR="00D9300F" w:rsidRPr="009C526D" w:rsidRDefault="00D9300F" w:rsidP="00C73B12">
            <w:pPr>
              <w:jc w:val="center"/>
              <w:rPr>
                <w:rFonts w:ascii="Tahoma" w:hAnsi="Tahoma" w:cs="Tahoma"/>
                <w:b/>
                <w:sz w:val="16"/>
                <w:szCs w:val="16"/>
              </w:rPr>
            </w:pPr>
          </w:p>
        </w:tc>
      </w:tr>
      <w:tr w:rsidR="00D9300F" w:rsidRPr="009C526D" w14:paraId="780C04A6" w14:textId="77777777" w:rsidTr="00D9300F">
        <w:tc>
          <w:tcPr>
            <w:tcW w:w="793" w:type="dxa"/>
          </w:tcPr>
          <w:p w14:paraId="396C8BA3" w14:textId="77777777" w:rsidR="00D9300F" w:rsidRPr="009C526D" w:rsidRDefault="00D9300F" w:rsidP="00C73B12">
            <w:pPr>
              <w:jc w:val="right"/>
              <w:rPr>
                <w:rFonts w:ascii="Tahoma" w:hAnsi="Tahoma" w:cs="Tahoma"/>
                <w:sz w:val="20"/>
              </w:rPr>
            </w:pPr>
          </w:p>
        </w:tc>
        <w:tc>
          <w:tcPr>
            <w:tcW w:w="7291" w:type="dxa"/>
            <w:gridSpan w:val="6"/>
          </w:tcPr>
          <w:p w14:paraId="224B6414" w14:textId="5E2480C2" w:rsidR="00D9300F" w:rsidRPr="009C526D" w:rsidRDefault="00D9300F" w:rsidP="00C73B12">
            <w:pPr>
              <w:jc w:val="right"/>
              <w:rPr>
                <w:rFonts w:ascii="Tahoma" w:hAnsi="Tahoma" w:cs="Tahoma"/>
                <w:b/>
                <w:sz w:val="20"/>
              </w:rPr>
            </w:pPr>
            <w:r w:rsidRPr="009C526D">
              <w:rPr>
                <w:rFonts w:ascii="Tahoma" w:hAnsi="Tahoma" w:cs="Tahoma"/>
                <w:sz w:val="20"/>
              </w:rPr>
              <w:t xml:space="preserve">Итого </w:t>
            </w:r>
            <w:r w:rsidRPr="009C526D">
              <w:rPr>
                <w:rFonts w:ascii="Tahoma" w:hAnsi="Tahoma" w:cs="Tahoma"/>
                <w:sz w:val="20"/>
                <w:u w:color="FF0000"/>
              </w:rPr>
              <w:t xml:space="preserve">[, </w:t>
            </w:r>
            <w:r w:rsidRPr="009C526D">
              <w:rPr>
                <w:rFonts w:ascii="Tahoma" w:hAnsi="Tahoma" w:cs="Tahoma"/>
                <w:sz w:val="20"/>
              </w:rPr>
              <w:t xml:space="preserve">включая НДС] </w:t>
            </w:r>
            <w:r w:rsidRPr="009C526D">
              <w:rPr>
                <w:rFonts w:ascii="Tahoma" w:hAnsi="Tahoma" w:cs="Tahoma"/>
                <w:sz w:val="20"/>
                <w:vertAlign w:val="superscript"/>
              </w:rPr>
              <w:footnoteReference w:id="24"/>
            </w:r>
          </w:p>
        </w:tc>
        <w:tc>
          <w:tcPr>
            <w:tcW w:w="1667" w:type="dxa"/>
            <w:gridSpan w:val="2"/>
            <w:vAlign w:val="center"/>
          </w:tcPr>
          <w:p w14:paraId="414B125B" w14:textId="77777777" w:rsidR="00D9300F" w:rsidRPr="009C526D" w:rsidRDefault="00D9300F" w:rsidP="00C73B12">
            <w:pPr>
              <w:jc w:val="center"/>
              <w:rPr>
                <w:rFonts w:ascii="Tahoma" w:hAnsi="Tahoma" w:cs="Tahoma"/>
                <w:b/>
                <w:sz w:val="16"/>
                <w:szCs w:val="16"/>
              </w:rPr>
            </w:pPr>
          </w:p>
        </w:tc>
      </w:tr>
    </w:tbl>
    <w:p w14:paraId="001B3B1C" w14:textId="77777777" w:rsidR="003C6A25" w:rsidRPr="009C526D" w:rsidRDefault="003C6A25" w:rsidP="003C6A25">
      <w:pPr>
        <w:rPr>
          <w:rFonts w:ascii="Tahoma" w:hAnsi="Tahoma" w:cs="Tahoma"/>
          <w:sz w:val="20"/>
        </w:rPr>
      </w:pPr>
      <w:r w:rsidRPr="009C526D">
        <w:rPr>
          <w:rFonts w:ascii="Tahoma" w:hAnsi="Tahoma" w:cs="Tahoma"/>
          <w:sz w:val="20"/>
          <w:u w:color="FF0000"/>
        </w:rPr>
        <w:t>[</w:t>
      </w:r>
      <w:r w:rsidRPr="009C526D">
        <w:rPr>
          <w:rFonts w:ascii="Tahoma" w:hAnsi="Tahoma" w:cs="Tahoma"/>
          <w:sz w:val="20"/>
        </w:rPr>
        <w:t xml:space="preserve">НДС не облагается на основании </w:t>
      </w:r>
      <w:proofErr w:type="spellStart"/>
      <w:r w:rsidRPr="009C526D">
        <w:rPr>
          <w:rFonts w:ascii="Tahoma" w:hAnsi="Tahoma" w:cs="Tahoma"/>
          <w:sz w:val="20"/>
        </w:rPr>
        <w:t>пп</w:t>
      </w:r>
      <w:proofErr w:type="spellEnd"/>
      <w:r w:rsidRPr="009C526D">
        <w:rPr>
          <w:rFonts w:ascii="Tahoma" w:hAnsi="Tahoma" w:cs="Tahoma"/>
          <w:sz w:val="20"/>
        </w:rPr>
        <w:t xml:space="preserve">. </w:t>
      </w:r>
      <w:r w:rsidRPr="009C526D">
        <w:rPr>
          <w:rFonts w:ascii="Tahoma" w:hAnsi="Tahoma" w:cs="Tahoma"/>
          <w:sz w:val="20"/>
          <w:u w:color="FF0000"/>
        </w:rPr>
        <w:t>[</w:t>
      </w:r>
      <w:r w:rsidRPr="009C526D">
        <w:rPr>
          <w:rFonts w:ascii="Tahoma" w:hAnsi="Tahoma" w:cs="Tahoma"/>
          <w:sz w:val="20"/>
        </w:rPr>
        <w:t xml:space="preserve">•] п. </w:t>
      </w:r>
      <w:r w:rsidRPr="009C526D">
        <w:rPr>
          <w:rFonts w:ascii="Tahoma" w:hAnsi="Tahoma" w:cs="Tahoma"/>
          <w:sz w:val="20"/>
          <w:u w:color="FF0000"/>
        </w:rPr>
        <w:t>[</w:t>
      </w:r>
      <w:r w:rsidRPr="009C526D">
        <w:rPr>
          <w:rFonts w:ascii="Tahoma" w:hAnsi="Tahoma" w:cs="Tahoma"/>
          <w:sz w:val="20"/>
        </w:rPr>
        <w:t xml:space="preserve">•] ст. </w:t>
      </w:r>
      <w:r w:rsidRPr="009C526D">
        <w:rPr>
          <w:rFonts w:ascii="Tahoma" w:hAnsi="Tahoma" w:cs="Tahoma"/>
          <w:sz w:val="20"/>
          <w:u w:color="FF0000"/>
        </w:rPr>
        <w:t>[</w:t>
      </w:r>
      <w:r w:rsidRPr="009C526D">
        <w:rPr>
          <w:rFonts w:ascii="Tahoma" w:hAnsi="Tahoma" w:cs="Tahoma"/>
          <w:sz w:val="20"/>
        </w:rPr>
        <w:t xml:space="preserve">•] Налогового кодекса РФ.] </w:t>
      </w:r>
      <w:r w:rsidRPr="009C526D">
        <w:rPr>
          <w:rFonts w:ascii="Tahoma" w:hAnsi="Tahoma" w:cs="Tahoma"/>
          <w:sz w:val="20"/>
          <w:vertAlign w:val="superscript"/>
        </w:rPr>
        <w:footnoteReference w:id="25"/>
      </w:r>
    </w:p>
    <w:p w14:paraId="7E4CAA79" w14:textId="29DB5EC2" w:rsidR="00104BF4" w:rsidRDefault="00104BF4" w:rsidP="003C6A25">
      <w:pPr>
        <w:numPr>
          <w:ilvl w:val="0"/>
          <w:numId w:val="1"/>
        </w:numPr>
        <w:tabs>
          <w:tab w:val="left" w:pos="709"/>
        </w:tabs>
        <w:spacing w:after="0" w:line="240" w:lineRule="auto"/>
        <w:ind w:left="0" w:firstLine="709"/>
        <w:jc w:val="both"/>
        <w:rPr>
          <w:rFonts w:ascii="Tahoma" w:eastAsia="Calibri" w:hAnsi="Tahoma" w:cs="Tahoma"/>
          <w:bCs/>
          <w:sz w:val="20"/>
        </w:rPr>
      </w:pPr>
      <w:r w:rsidRPr="0020448E">
        <w:rPr>
          <w:rFonts w:ascii="Tahoma" w:eastAsia="Calibri" w:hAnsi="Tahoma" w:cs="Tahoma"/>
          <w:bCs/>
          <w:sz w:val="20"/>
        </w:rPr>
        <w:t xml:space="preserve">Характеристики </w:t>
      </w:r>
      <w:proofErr w:type="gramStart"/>
      <w:r w:rsidRPr="0020448E">
        <w:rPr>
          <w:rFonts w:ascii="Tahoma" w:eastAsia="Calibri" w:hAnsi="Tahoma" w:cs="Tahoma"/>
          <w:bCs/>
          <w:sz w:val="20"/>
        </w:rPr>
        <w:t>Товара:</w:t>
      </w:r>
      <w:r>
        <w:rPr>
          <w:rFonts w:ascii="Tahoma" w:eastAsia="Calibri" w:hAnsi="Tahoma" w:cs="Tahoma"/>
          <w:bCs/>
          <w:sz w:val="20"/>
        </w:rPr>
        <w:t>_</w:t>
      </w:r>
      <w:proofErr w:type="gramEnd"/>
      <w:r>
        <w:rPr>
          <w:rFonts w:ascii="Tahoma" w:eastAsia="Calibri" w:hAnsi="Tahoma" w:cs="Tahoma"/>
          <w:bCs/>
          <w:sz w:val="20"/>
        </w:rPr>
        <w:t>___________________.</w:t>
      </w:r>
    </w:p>
    <w:p w14:paraId="2FB75CBE" w14:textId="53C316C0" w:rsidR="003C6A25" w:rsidRPr="009C526D" w:rsidRDefault="003C6A25" w:rsidP="003C6A25">
      <w:pPr>
        <w:numPr>
          <w:ilvl w:val="0"/>
          <w:numId w:val="1"/>
        </w:numPr>
        <w:tabs>
          <w:tab w:val="left" w:pos="709"/>
        </w:tabs>
        <w:spacing w:after="0" w:line="240" w:lineRule="auto"/>
        <w:ind w:left="0" w:firstLine="709"/>
        <w:jc w:val="both"/>
        <w:rPr>
          <w:rFonts w:ascii="Tahoma" w:eastAsia="Calibri" w:hAnsi="Tahoma" w:cs="Tahoma"/>
          <w:bCs/>
          <w:sz w:val="20"/>
        </w:rPr>
      </w:pPr>
      <w:r w:rsidRPr="009C526D">
        <w:rPr>
          <w:rFonts w:ascii="Tahoma" w:eastAsia="Calibri" w:hAnsi="Tahoma" w:cs="Tahoma"/>
          <w:bCs/>
          <w:sz w:val="20"/>
        </w:rPr>
        <w:t>Требования к упаковке и транспортировке</w:t>
      </w:r>
      <w:r w:rsidR="00265E95">
        <w:rPr>
          <w:rFonts w:ascii="Tahoma" w:eastAsia="Calibri" w:hAnsi="Tahoma" w:cs="Tahoma"/>
          <w:bCs/>
          <w:sz w:val="20"/>
        </w:rPr>
        <w:t xml:space="preserve"> Товара</w:t>
      </w:r>
      <w:r w:rsidRPr="009C526D">
        <w:rPr>
          <w:rFonts w:ascii="Tahoma" w:eastAsia="Calibri" w:hAnsi="Tahoma" w:cs="Tahoma"/>
          <w:bCs/>
          <w:sz w:val="20"/>
        </w:rPr>
        <w:t xml:space="preserve">: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 </w:t>
      </w:r>
    </w:p>
    <w:p w14:paraId="286DA803" w14:textId="77777777" w:rsidR="003C6A25" w:rsidRPr="009C526D" w:rsidRDefault="003C6A25" w:rsidP="003C6A25">
      <w:pPr>
        <w:tabs>
          <w:tab w:val="left" w:pos="709"/>
        </w:tabs>
        <w:spacing w:after="0" w:line="240" w:lineRule="auto"/>
        <w:jc w:val="both"/>
        <w:rPr>
          <w:rFonts w:ascii="Tahoma" w:eastAsia="Calibri" w:hAnsi="Tahoma" w:cs="Tahoma"/>
          <w:bCs/>
          <w:sz w:val="20"/>
        </w:rPr>
      </w:pPr>
      <w:r w:rsidRPr="009C526D">
        <w:rPr>
          <w:rFonts w:ascii="Tahoma" w:eastAsia="Calibri" w:hAnsi="Tahoma" w:cs="Tahoma"/>
          <w:bCs/>
          <w:sz w:val="20"/>
        </w:rPr>
        <w:lastRenderedPageBreak/>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11D34BCA" w14:textId="273B7067" w:rsidR="003C6A25" w:rsidRDefault="003C6A25" w:rsidP="003C6A25">
      <w:pPr>
        <w:numPr>
          <w:ilvl w:val="0"/>
          <w:numId w:val="1"/>
        </w:numPr>
        <w:tabs>
          <w:tab w:val="left" w:pos="709"/>
        </w:tabs>
        <w:spacing w:after="0" w:line="240" w:lineRule="auto"/>
        <w:ind w:left="0" w:firstLine="709"/>
        <w:jc w:val="both"/>
        <w:rPr>
          <w:rFonts w:ascii="Tahoma" w:eastAsia="Calibri" w:hAnsi="Tahoma" w:cs="Tahoma"/>
          <w:bCs/>
          <w:sz w:val="20"/>
          <w:szCs w:val="20"/>
        </w:rPr>
      </w:pPr>
      <w:r w:rsidRPr="002D0D6C">
        <w:rPr>
          <w:rFonts w:ascii="Tahoma" w:eastAsia="Calibri" w:hAnsi="Tahoma" w:cs="Tahoma"/>
          <w:iCs/>
          <w:color w:val="000000" w:themeColor="text1"/>
          <w:sz w:val="20"/>
          <w:szCs w:val="20"/>
        </w:rPr>
        <w:t xml:space="preserve">Требование </w:t>
      </w:r>
      <w:r w:rsidR="00265E95">
        <w:rPr>
          <w:rFonts w:ascii="Tahoma" w:eastAsia="Calibri" w:hAnsi="Tahoma" w:cs="Tahoma"/>
          <w:iCs/>
          <w:color w:val="000000" w:themeColor="text1"/>
          <w:sz w:val="20"/>
          <w:szCs w:val="20"/>
        </w:rPr>
        <w:t xml:space="preserve">о предоставлении сертификатов соответствия, лицензий, иных </w:t>
      </w:r>
      <w:r w:rsidR="00601D92">
        <w:rPr>
          <w:rFonts w:ascii="Tahoma" w:eastAsia="Calibri" w:hAnsi="Tahoma" w:cs="Tahoma"/>
          <w:iCs/>
          <w:color w:val="000000" w:themeColor="text1"/>
          <w:sz w:val="20"/>
          <w:szCs w:val="20"/>
        </w:rPr>
        <w:t>относящихся</w:t>
      </w:r>
      <w:r w:rsidR="00265E95">
        <w:rPr>
          <w:rFonts w:ascii="Tahoma" w:eastAsia="Calibri" w:hAnsi="Tahoma" w:cs="Tahoma"/>
          <w:iCs/>
          <w:color w:val="000000" w:themeColor="text1"/>
          <w:sz w:val="20"/>
          <w:szCs w:val="20"/>
        </w:rPr>
        <w:t xml:space="preserve"> к Товару документов: </w:t>
      </w:r>
      <w:r w:rsidRPr="002D0D6C">
        <w:rPr>
          <w:rFonts w:ascii="Tahoma" w:eastAsia="Calibri" w:hAnsi="Tahoma" w:cs="Tahoma"/>
          <w:bCs/>
          <w:sz w:val="20"/>
          <w:szCs w:val="20"/>
        </w:rPr>
        <w:t>При передаче товара Поставщик обязан предоставить Покупателю документы, подтверждающие качество поставляемого товара</w:t>
      </w:r>
      <w:r w:rsidR="00A778F7">
        <w:rPr>
          <w:rFonts w:ascii="Tahoma" w:eastAsia="Calibri" w:hAnsi="Tahoma" w:cs="Tahoma"/>
          <w:bCs/>
          <w:sz w:val="20"/>
          <w:szCs w:val="20"/>
        </w:rPr>
        <w:t>:</w:t>
      </w:r>
      <w:r w:rsidRPr="002D0D6C">
        <w:rPr>
          <w:rFonts w:ascii="Tahoma" w:eastAsia="Calibri" w:hAnsi="Tahoma" w:cs="Tahoma"/>
          <w:bCs/>
          <w:sz w:val="20"/>
          <w:szCs w:val="20"/>
        </w:rPr>
        <w:t xml:space="preserve"> </w:t>
      </w:r>
    </w:p>
    <w:p w14:paraId="71CF161D" w14:textId="63058BE5" w:rsidR="00101B52" w:rsidRPr="00101B52" w:rsidRDefault="00101B52" w:rsidP="00101B52">
      <w:pPr>
        <w:tabs>
          <w:tab w:val="left" w:pos="993"/>
        </w:tabs>
        <w:spacing w:after="0"/>
        <w:ind w:left="709"/>
        <w:rPr>
          <w:rFonts w:ascii="Tahoma" w:eastAsia="Calibri" w:hAnsi="Tahoma" w:cs="Tahoma"/>
          <w:bCs/>
          <w:sz w:val="20"/>
        </w:rPr>
      </w:pPr>
      <w:r w:rsidRPr="00101B52">
        <w:rPr>
          <w:rFonts w:ascii="Tahoma" w:eastAsia="Calibri" w:hAnsi="Tahoma" w:cs="Tahoma"/>
          <w:bCs/>
          <w:sz w:val="20"/>
        </w:rPr>
        <w:t>-</w:t>
      </w:r>
      <w:r w:rsidR="00A016B7">
        <w:rPr>
          <w:rFonts w:ascii="Tahoma" w:eastAsia="Calibri" w:hAnsi="Tahoma" w:cs="Tahoma"/>
          <w:bCs/>
          <w:sz w:val="20"/>
        </w:rPr>
        <w:t xml:space="preserve"> </w:t>
      </w:r>
      <w:r w:rsidRPr="00101B52">
        <w:rPr>
          <w:rFonts w:ascii="Tahoma" w:eastAsia="Calibri" w:hAnsi="Tahoma" w:cs="Tahoma"/>
          <w:bCs/>
          <w:sz w:val="20"/>
        </w:rPr>
        <w:t>паспорт</w:t>
      </w:r>
      <w:r w:rsidR="00A016B7">
        <w:rPr>
          <w:rFonts w:ascii="Tahoma" w:eastAsia="Calibri" w:hAnsi="Tahoma" w:cs="Tahoma"/>
          <w:bCs/>
          <w:sz w:val="20"/>
        </w:rPr>
        <w:t xml:space="preserve"> на Товар</w:t>
      </w:r>
      <w:r w:rsidRPr="00101B52">
        <w:rPr>
          <w:rFonts w:ascii="Tahoma" w:eastAsia="Calibri" w:hAnsi="Tahoma" w:cs="Tahoma"/>
          <w:bCs/>
          <w:sz w:val="20"/>
        </w:rPr>
        <w:t>;</w:t>
      </w:r>
    </w:p>
    <w:p w14:paraId="3E8ABB78" w14:textId="7B7F09C8" w:rsidR="00EF7A27" w:rsidRDefault="00101B52" w:rsidP="00E8037A">
      <w:pPr>
        <w:tabs>
          <w:tab w:val="left" w:pos="993"/>
        </w:tabs>
        <w:spacing w:after="0"/>
        <w:ind w:firstLine="709"/>
        <w:rPr>
          <w:rFonts w:ascii="Tahoma" w:eastAsia="Calibri" w:hAnsi="Tahoma" w:cs="Tahoma"/>
          <w:bCs/>
          <w:sz w:val="20"/>
        </w:rPr>
      </w:pPr>
      <w:r w:rsidRPr="00101B52">
        <w:rPr>
          <w:rFonts w:ascii="Tahoma" w:eastAsia="Calibri" w:hAnsi="Tahoma" w:cs="Tahoma"/>
          <w:bCs/>
          <w:sz w:val="20"/>
        </w:rPr>
        <w:t>-</w:t>
      </w:r>
      <w:r w:rsidR="00A016B7">
        <w:rPr>
          <w:rFonts w:ascii="Tahoma" w:eastAsia="Calibri" w:hAnsi="Tahoma" w:cs="Tahoma"/>
          <w:bCs/>
          <w:sz w:val="20"/>
        </w:rPr>
        <w:t xml:space="preserve"> </w:t>
      </w:r>
      <w:r w:rsidRPr="00101B52">
        <w:rPr>
          <w:rFonts w:ascii="Tahoma" w:eastAsia="Calibri" w:hAnsi="Tahoma" w:cs="Tahoma"/>
          <w:bCs/>
          <w:sz w:val="20"/>
        </w:rPr>
        <w:t>сертификат соответствия</w:t>
      </w:r>
      <w:r w:rsidR="00A016B7">
        <w:rPr>
          <w:rFonts w:ascii="Tahoma" w:eastAsia="Calibri" w:hAnsi="Tahoma" w:cs="Tahoma"/>
          <w:bCs/>
          <w:sz w:val="20"/>
        </w:rPr>
        <w:t xml:space="preserve"> на Товар</w:t>
      </w:r>
      <w:r w:rsidRPr="00101B52">
        <w:rPr>
          <w:rFonts w:ascii="Tahoma" w:eastAsia="Calibri" w:hAnsi="Tahoma" w:cs="Tahoma"/>
          <w:bCs/>
          <w:sz w:val="20"/>
        </w:rPr>
        <w:t>;</w:t>
      </w:r>
      <w:r w:rsidR="00A016B7">
        <w:rPr>
          <w:rFonts w:ascii="Tahoma" w:eastAsia="Calibri" w:hAnsi="Tahoma" w:cs="Tahoma"/>
          <w:bCs/>
          <w:sz w:val="20"/>
        </w:rPr>
        <w:br/>
      </w:r>
      <w:r w:rsidRPr="00101B52">
        <w:rPr>
          <w:rFonts w:ascii="Tahoma" w:eastAsia="Calibri" w:hAnsi="Tahoma" w:cs="Tahoma"/>
          <w:bCs/>
          <w:sz w:val="20"/>
        </w:rPr>
        <w:t>Документация должна быть предоставлена на русском языке, либо иметь перевод на русск</w:t>
      </w:r>
      <w:r w:rsidR="00265E95">
        <w:rPr>
          <w:rFonts w:ascii="Tahoma" w:eastAsia="Calibri" w:hAnsi="Tahoma" w:cs="Tahoma"/>
          <w:bCs/>
          <w:sz w:val="20"/>
        </w:rPr>
        <w:t>ий</w:t>
      </w:r>
      <w:r w:rsidRPr="00101B52">
        <w:rPr>
          <w:rFonts w:ascii="Tahoma" w:eastAsia="Calibri" w:hAnsi="Tahoma" w:cs="Tahoma"/>
          <w:bCs/>
          <w:sz w:val="20"/>
        </w:rPr>
        <w:t xml:space="preserve"> язык</w:t>
      </w:r>
      <w:r w:rsidR="00EF7A27" w:rsidRPr="008E6D0F">
        <w:rPr>
          <w:rFonts w:ascii="Tahoma" w:eastAsia="Calibri" w:hAnsi="Tahoma" w:cs="Tahoma"/>
          <w:bCs/>
          <w:sz w:val="20"/>
        </w:rPr>
        <w:t xml:space="preserve">; </w:t>
      </w:r>
    </w:p>
    <w:p w14:paraId="63E72B0C" w14:textId="0D219858" w:rsidR="0007291E" w:rsidRDefault="0007291E" w:rsidP="00E8037A">
      <w:pPr>
        <w:tabs>
          <w:tab w:val="left" w:pos="993"/>
        </w:tabs>
        <w:spacing w:after="0"/>
        <w:ind w:firstLine="709"/>
        <w:rPr>
          <w:rFonts w:ascii="Tahoma" w:eastAsia="Calibri" w:hAnsi="Tahoma" w:cs="Tahoma"/>
          <w:bCs/>
          <w:sz w:val="20"/>
        </w:rPr>
      </w:pPr>
      <w:r>
        <w:rPr>
          <w:rFonts w:ascii="Tahoma" w:eastAsia="Calibri" w:hAnsi="Tahoma" w:cs="Tahoma"/>
          <w:bCs/>
          <w:sz w:val="20"/>
        </w:rPr>
        <w:t xml:space="preserve">6. </w:t>
      </w:r>
      <w:r w:rsidRPr="00A02759">
        <w:rPr>
          <w:rFonts w:ascii="Tahoma" w:eastAsia="Calibri" w:hAnsi="Tahoma" w:cs="Tahoma"/>
          <w:bCs/>
          <w:sz w:val="20"/>
        </w:rPr>
        <w:t xml:space="preserve">Гарантийный срок: </w:t>
      </w:r>
      <w:r w:rsidRPr="009E1AB0">
        <w:rPr>
          <w:rFonts w:ascii="Tahoma" w:hAnsi="Tahoma" w:cs="Tahoma"/>
          <w:sz w:val="20"/>
          <w:szCs w:val="20"/>
        </w:rPr>
        <w:t>составляе</w:t>
      </w:r>
      <w:r>
        <w:rPr>
          <w:rFonts w:ascii="Tahoma" w:hAnsi="Tahoma" w:cs="Tahoma"/>
          <w:sz w:val="20"/>
          <w:szCs w:val="20"/>
        </w:rPr>
        <w:t>т</w:t>
      </w:r>
      <w:r w:rsidRPr="009E1AB0">
        <w:rPr>
          <w:rFonts w:ascii="Tahoma" w:hAnsi="Tahoma" w:cs="Tahoma"/>
          <w:sz w:val="20"/>
          <w:szCs w:val="20"/>
        </w:rPr>
        <w:t xml:space="preserve"> </w:t>
      </w:r>
      <w:r>
        <w:rPr>
          <w:rFonts w:ascii="Tahoma" w:hAnsi="Tahoma" w:cs="Tahoma"/>
          <w:sz w:val="20"/>
          <w:szCs w:val="20"/>
        </w:rPr>
        <w:t>____</w:t>
      </w:r>
      <w:r w:rsidRPr="009E1AB0">
        <w:rPr>
          <w:rFonts w:ascii="Tahoma" w:hAnsi="Tahoma" w:cs="Tahoma"/>
          <w:sz w:val="20"/>
          <w:szCs w:val="20"/>
        </w:rPr>
        <w:t xml:space="preserve"> месяцев с даты приемки товара Покупателем</w:t>
      </w:r>
      <w:r w:rsidRPr="009E1AB0">
        <w:rPr>
          <w:rFonts w:ascii="Tahoma" w:eastAsia="Calibri" w:hAnsi="Tahoma" w:cs="Tahoma"/>
          <w:bCs/>
          <w:sz w:val="20"/>
          <w:szCs w:val="20"/>
        </w:rPr>
        <w:t>.</w:t>
      </w:r>
    </w:p>
    <w:p w14:paraId="720F4FE8" w14:textId="1FBFAC66" w:rsidR="003C6A25" w:rsidRPr="002D0D6C" w:rsidRDefault="0007291E" w:rsidP="003C6A25">
      <w:pPr>
        <w:numPr>
          <w:ilvl w:val="0"/>
          <w:numId w:val="1"/>
        </w:numPr>
        <w:tabs>
          <w:tab w:val="left" w:pos="993"/>
        </w:tabs>
        <w:spacing w:after="0" w:line="240" w:lineRule="auto"/>
        <w:ind w:left="0" w:firstLine="709"/>
        <w:jc w:val="both"/>
        <w:rPr>
          <w:rFonts w:ascii="Tahoma" w:eastAsia="Calibri" w:hAnsi="Tahoma" w:cs="Tahoma"/>
          <w:bCs/>
          <w:sz w:val="20"/>
          <w:szCs w:val="20"/>
        </w:rPr>
      </w:pPr>
      <w:r>
        <w:rPr>
          <w:rFonts w:ascii="Tahoma" w:eastAsia="Calibri" w:hAnsi="Tahoma" w:cs="Tahoma"/>
          <w:bCs/>
          <w:sz w:val="20"/>
          <w:szCs w:val="20"/>
        </w:rPr>
        <w:t>7</w:t>
      </w:r>
      <w:r w:rsidR="003C6A25" w:rsidRPr="002D0D6C">
        <w:rPr>
          <w:rFonts w:ascii="Tahoma" w:eastAsia="Calibri" w:hAnsi="Tahoma" w:cs="Tahoma"/>
          <w:bCs/>
          <w:sz w:val="20"/>
          <w:szCs w:val="20"/>
        </w:rPr>
        <w:t>рок поставки Товара:</w:t>
      </w:r>
    </w:p>
    <w:tbl>
      <w:tblPr>
        <w:tblStyle w:val="a3"/>
        <w:tblW w:w="86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7796"/>
      </w:tblGrid>
      <w:tr w:rsidR="003C6A25" w:rsidRPr="009C526D" w14:paraId="7124A3DA" w14:textId="77777777" w:rsidTr="00C73B12">
        <w:tc>
          <w:tcPr>
            <w:tcW w:w="851" w:type="dxa"/>
            <w:tcBorders>
              <w:right w:val="dotted" w:sz="4" w:space="0" w:color="A6A6A6" w:themeColor="background1" w:themeShade="A6"/>
            </w:tcBorders>
          </w:tcPr>
          <w:p w14:paraId="50797B14" w14:textId="77777777" w:rsidR="003C6A25" w:rsidRPr="009C526D" w:rsidRDefault="003C6A25" w:rsidP="00C73B12">
            <w:pPr>
              <w:spacing w:after="160" w:line="259" w:lineRule="auto"/>
              <w:rPr>
                <w:rFonts w:ascii="Tahoma" w:hAnsi="Tahoma" w:cs="Tahoma"/>
              </w:rPr>
            </w:pPr>
          </w:p>
        </w:tc>
        <w:tc>
          <w:tcPr>
            <w:tcW w:w="779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F739B96" w14:textId="60C2C5DA" w:rsidR="003C6A25" w:rsidRPr="009C526D" w:rsidRDefault="003C6A25" w:rsidP="003779ED">
            <w:pPr>
              <w:tabs>
                <w:tab w:val="left" w:pos="851"/>
                <w:tab w:val="left" w:pos="1418"/>
                <w:tab w:val="left" w:pos="3119"/>
              </w:tabs>
              <w:suppressAutoHyphens/>
              <w:spacing w:before="120" w:after="120"/>
              <w:rPr>
                <w:rFonts w:ascii="Tahoma" w:eastAsia="Tahoma" w:hAnsi="Tahoma" w:cs="Tahoma"/>
                <w:sz w:val="16"/>
                <w:szCs w:val="16"/>
              </w:rPr>
            </w:pPr>
            <w:r>
              <w:rPr>
                <w:sz w:val="20"/>
                <w:szCs w:val="20"/>
              </w:rPr>
              <w:t>не позднее</w:t>
            </w:r>
            <w:r w:rsidRPr="0046405C">
              <w:rPr>
                <w:sz w:val="20"/>
                <w:szCs w:val="20"/>
              </w:rPr>
              <w:t xml:space="preserve"> </w:t>
            </w:r>
            <w:r w:rsidR="003779ED">
              <w:rPr>
                <w:sz w:val="20"/>
                <w:szCs w:val="20"/>
              </w:rPr>
              <w:t>___</w:t>
            </w:r>
            <w:r w:rsidRPr="00CD66E6">
              <w:rPr>
                <w:bCs/>
                <w:sz w:val="20"/>
                <w:szCs w:val="20"/>
              </w:rPr>
              <w:t xml:space="preserve">  дней </w:t>
            </w:r>
            <w:r w:rsidRPr="00CD66E6">
              <w:rPr>
                <w:bCs/>
                <w:iCs/>
                <w:sz w:val="20"/>
                <w:szCs w:val="20"/>
              </w:rPr>
              <w:t xml:space="preserve">с даты подписания договора </w:t>
            </w:r>
          </w:p>
        </w:tc>
      </w:tr>
    </w:tbl>
    <w:p w14:paraId="2B66A64B" w14:textId="5A0ECA16" w:rsidR="00D72D11" w:rsidRDefault="003C6A25" w:rsidP="0007291E">
      <w:pPr>
        <w:pStyle w:val="af1"/>
        <w:numPr>
          <w:ilvl w:val="0"/>
          <w:numId w:val="5"/>
        </w:numPr>
        <w:tabs>
          <w:tab w:val="left" w:pos="851"/>
          <w:tab w:val="left" w:pos="993"/>
        </w:tabs>
        <w:spacing w:after="0" w:line="240" w:lineRule="auto"/>
        <w:ind w:left="0" w:firstLine="709"/>
        <w:jc w:val="both"/>
      </w:pPr>
      <w:r w:rsidRPr="0007291E">
        <w:rPr>
          <w:rFonts w:ascii="Tahoma" w:eastAsia="Calibri" w:hAnsi="Tahoma" w:cs="Tahoma"/>
          <w:bCs/>
          <w:sz w:val="20"/>
          <w:szCs w:val="20"/>
        </w:rPr>
        <w:t>Иные условия поставки:</w:t>
      </w:r>
      <w:r w:rsidRPr="0007291E">
        <w:rPr>
          <w:rFonts w:ascii="Tahoma" w:eastAsia="Calibri" w:hAnsi="Tahoma" w:cs="Tahoma"/>
          <w:bCs/>
          <w:color w:val="FF0000"/>
          <w:sz w:val="20"/>
          <w:szCs w:val="20"/>
        </w:rPr>
        <w:t xml:space="preserve"> </w:t>
      </w:r>
      <w:r w:rsidRPr="0007291E">
        <w:rPr>
          <w:rFonts w:ascii="Tahoma" w:eastAsia="Calibri" w:hAnsi="Tahoma" w:cs="Tahoma"/>
          <w:bCs/>
          <w:sz w:val="20"/>
          <w:szCs w:val="20"/>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w:t>
      </w:r>
      <w:r w:rsidR="00EF7A27" w:rsidRPr="0007291E">
        <w:rPr>
          <w:rFonts w:ascii="Tahoma" w:eastAsia="Calibri" w:hAnsi="Tahoma" w:cs="Tahoma"/>
          <w:bCs/>
          <w:sz w:val="20"/>
          <w:szCs w:val="20"/>
        </w:rPr>
        <w:t>.</w:t>
      </w:r>
      <w:r w:rsidR="00EF7A27" w:rsidRPr="0007291E">
        <w:rPr>
          <w:rFonts w:ascii="Tahoma" w:eastAsia="Calibri" w:hAnsi="Tahoma" w:cs="Tahoma"/>
          <w:bCs/>
          <w:sz w:val="20"/>
          <w:szCs w:val="20"/>
        </w:rPr>
        <w:br/>
      </w:r>
      <w:r w:rsidR="00EF7A27">
        <w:t xml:space="preserve">               </w:t>
      </w:r>
    </w:p>
    <w:p w14:paraId="69F13DC8" w14:textId="34E0BAE1" w:rsidR="00101B52" w:rsidRDefault="00101B52" w:rsidP="00101B52">
      <w:pPr>
        <w:tabs>
          <w:tab w:val="left" w:pos="851"/>
          <w:tab w:val="left" w:pos="993"/>
        </w:tabs>
        <w:spacing w:after="0" w:line="240" w:lineRule="auto"/>
        <w:ind w:left="709"/>
        <w:jc w:val="both"/>
      </w:pPr>
    </w:p>
    <w:sectPr w:rsidR="00101B52">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C8E5E9" w14:textId="77777777" w:rsidR="004C2CBB" w:rsidRDefault="004C2CBB" w:rsidP="003C6A25">
      <w:pPr>
        <w:spacing w:after="0" w:line="240" w:lineRule="auto"/>
      </w:pPr>
      <w:r>
        <w:separator/>
      </w:r>
    </w:p>
  </w:endnote>
  <w:endnote w:type="continuationSeparator" w:id="0">
    <w:p w14:paraId="3FEE2141" w14:textId="77777777" w:rsidR="004C2CBB" w:rsidRDefault="004C2CBB" w:rsidP="003C6A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D3D5C" w14:textId="77777777" w:rsidR="003C6A25" w:rsidRDefault="003C6A25">
    <w:pPr>
      <w:pStyle w:val="a4"/>
      <w:framePr w:wrap="around" w:vAnchor="text" w:hAnchor="margin" w:xAlign="right" w:y="1"/>
      <w:rPr>
        <w:rStyle w:val="ac"/>
        <w:szCs w:val="16"/>
      </w:rPr>
    </w:pPr>
    <w:r>
      <w:rPr>
        <w:rStyle w:val="ac"/>
        <w:szCs w:val="16"/>
      </w:rPr>
      <w:fldChar w:fldCharType="begin"/>
    </w:r>
    <w:r>
      <w:rPr>
        <w:rStyle w:val="ac"/>
        <w:szCs w:val="16"/>
      </w:rPr>
      <w:instrText xml:space="preserve">PAGE  </w:instrText>
    </w:r>
    <w:r>
      <w:rPr>
        <w:rStyle w:val="ac"/>
        <w:szCs w:val="16"/>
      </w:rPr>
      <w:fldChar w:fldCharType="end"/>
    </w:r>
  </w:p>
  <w:p w14:paraId="0A379B30" w14:textId="77777777" w:rsidR="003C6A25" w:rsidRDefault="003C6A25">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1C457619" w14:textId="793A721C" w:rsidR="003C6A25" w:rsidRDefault="003C6A25">
        <w:pPr>
          <w:pStyle w:val="a4"/>
          <w:jc w:val="right"/>
        </w:pPr>
        <w:r>
          <w:fldChar w:fldCharType="begin"/>
        </w:r>
        <w:r>
          <w:instrText>PAGE   \* MERGEFORMAT</w:instrText>
        </w:r>
        <w:r>
          <w:fldChar w:fldCharType="separate"/>
        </w:r>
        <w:r w:rsidR="0041361A">
          <w:rPr>
            <w:noProof/>
          </w:rPr>
          <w:t>10</w:t>
        </w:r>
        <w:r>
          <w:fldChar w:fldCharType="end"/>
        </w:r>
      </w:p>
    </w:sdtContent>
  </w:sdt>
  <w:p w14:paraId="2FD05C19" w14:textId="77777777" w:rsidR="003C6A25" w:rsidRDefault="003C6A2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C20D1A" w14:textId="77777777" w:rsidR="004C2CBB" w:rsidRDefault="004C2CBB" w:rsidP="003C6A25">
      <w:pPr>
        <w:spacing w:after="0" w:line="240" w:lineRule="auto"/>
      </w:pPr>
      <w:r>
        <w:separator/>
      </w:r>
    </w:p>
  </w:footnote>
  <w:footnote w:type="continuationSeparator" w:id="0">
    <w:p w14:paraId="1434A8F0" w14:textId="77777777" w:rsidR="004C2CBB" w:rsidRDefault="004C2CBB" w:rsidP="003C6A25">
      <w:pPr>
        <w:spacing w:after="0" w:line="240" w:lineRule="auto"/>
      </w:pPr>
      <w:r>
        <w:continuationSeparator/>
      </w:r>
    </w:p>
  </w:footnote>
  <w:footnote w:id="1">
    <w:p w14:paraId="66C12790"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2">
    <w:p w14:paraId="1B17BB3F"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3">
    <w:p w14:paraId="787723FE"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4">
    <w:p w14:paraId="0DACCBC0"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 </w:t>
      </w:r>
    </w:p>
  </w:footnote>
  <w:footnote w:id="5">
    <w:p w14:paraId="2B99FA73" w14:textId="77777777" w:rsidR="00ED3662" w:rsidRDefault="00ED3662" w:rsidP="00ED3662">
      <w:pPr>
        <w:pStyle w:val="ad"/>
        <w:spacing w:before="0" w:after="0"/>
        <w:jc w:val="left"/>
      </w:pPr>
      <w:r>
        <w:rPr>
          <w:rStyle w:val="a8"/>
        </w:rPr>
        <w:footnoteRef/>
      </w:r>
      <w:r>
        <w:t xml:space="preserve"> Исключить, если НДС не облагаются все составляющие Цены Договора.</w:t>
      </w:r>
    </w:p>
  </w:footnote>
  <w:footnote w:id="6">
    <w:p w14:paraId="4D29E79E" w14:textId="77777777" w:rsidR="00ED3662" w:rsidRDefault="00ED3662" w:rsidP="00ED3662">
      <w:pPr>
        <w:pStyle w:val="ad"/>
        <w:spacing w:before="0" w:after="0"/>
        <w:jc w:val="left"/>
      </w:pPr>
      <w:r>
        <w:rPr>
          <w:rStyle w:val="a8"/>
        </w:rPr>
        <w:footnoteRef/>
      </w:r>
      <w:r>
        <w:t xml:space="preserve"> Исключить, если все составляющие Цены Договора облагаются по различным ставкам НДС или если НДС не облагаются все составляющие Цены Договора.</w:t>
      </w:r>
    </w:p>
  </w:footnote>
  <w:footnote w:id="7">
    <w:p w14:paraId="5BA76A12" w14:textId="77777777" w:rsidR="00ED3662" w:rsidRDefault="00ED3662" w:rsidP="00ED3662">
      <w:pPr>
        <w:pStyle w:val="a6"/>
      </w:pPr>
      <w:r>
        <w:rPr>
          <w:rStyle w:val="a8"/>
          <w:rFonts w:ascii="Tahoma" w:hAnsi="Tahoma" w:cs="Tahoma"/>
          <w:sz w:val="16"/>
          <w:szCs w:val="16"/>
        </w:rPr>
        <w:footnoteRef/>
      </w:r>
      <w:r>
        <w:rPr>
          <w:rFonts w:ascii="Tahoma" w:hAnsi="Tahoma" w:cs="Tahoma"/>
          <w:sz w:val="16"/>
          <w:szCs w:val="16"/>
        </w:rPr>
        <w:t xml:space="preserve"> </w:t>
      </w:r>
      <w:r>
        <w:rPr>
          <w:rFonts w:ascii="Tahoma" w:hAnsi="Tahoma" w:cs="Tahoma"/>
          <w:sz w:val="16"/>
          <w:szCs w:val="16"/>
          <w:lang w:eastAsia="ar-SA"/>
        </w:rPr>
        <w:t>Исключить, если НДС не облагаются все составляющие Цены Договора.</w:t>
      </w:r>
    </w:p>
  </w:footnote>
  <w:footnote w:id="8">
    <w:p w14:paraId="409D0DEE" w14:textId="77777777" w:rsidR="00ED3662" w:rsidRDefault="00ED3662" w:rsidP="00ED3662">
      <w:pPr>
        <w:pStyle w:val="ad"/>
        <w:spacing w:before="0" w:after="0"/>
        <w:jc w:val="left"/>
      </w:pPr>
      <w:r>
        <w:rPr>
          <w:rStyle w:val="a8"/>
        </w:rPr>
        <w:footnoteRef/>
      </w:r>
      <w:r>
        <w:t xml:space="preserve"> Если цена Договора выражена в условных единицах, приравненных к иностранной валюте, то «₽» по всему текста Договора заменяется на обозначение соответствующей валюты.</w:t>
      </w:r>
    </w:p>
  </w:footnote>
  <w:footnote w:id="9">
    <w:p w14:paraId="642C31AF" w14:textId="77777777" w:rsidR="00ED3662" w:rsidRDefault="00ED3662" w:rsidP="00ED3662">
      <w:pPr>
        <w:pStyle w:val="ad"/>
        <w:spacing w:before="0" w:after="0"/>
        <w:jc w:val="left"/>
      </w:pPr>
      <w:r>
        <w:rPr>
          <w:rStyle w:val="a8"/>
        </w:rPr>
        <w:footnoteRef/>
      </w:r>
      <w:r>
        <w:rPr>
          <w:rStyle w:val="a8"/>
        </w:rPr>
        <w:t xml:space="preserve"> </w:t>
      </w:r>
      <w:r>
        <w:t>Исключить, если НДС не облагаются все составляющие Цены Договора.</w:t>
      </w:r>
    </w:p>
  </w:footnote>
  <w:footnote w:id="10">
    <w:p w14:paraId="0E7AF8B1" w14:textId="77777777" w:rsidR="00ED3662" w:rsidRDefault="00ED3662" w:rsidP="00ED3662">
      <w:pPr>
        <w:pStyle w:val="ad"/>
        <w:spacing w:before="0" w:after="0"/>
        <w:jc w:val="left"/>
      </w:pPr>
      <w:r>
        <w:rPr>
          <w:rStyle w:val="a8"/>
        </w:rPr>
        <w:footnoteRef/>
      </w:r>
      <w:r>
        <w:t xml:space="preserve"> Включить, если НДС не облагаются все составляющие Цены Договора.</w:t>
      </w:r>
    </w:p>
  </w:footnote>
  <w:footnote w:id="11">
    <w:p w14:paraId="4828B108" w14:textId="77777777" w:rsidR="003C6A25" w:rsidRPr="000E7C48" w:rsidRDefault="003C6A25" w:rsidP="003C6A25">
      <w:pPr>
        <w:pStyle w:val="a6"/>
        <w:rPr>
          <w:sz w:val="16"/>
          <w:szCs w:val="16"/>
        </w:rPr>
      </w:pPr>
      <w:r>
        <w:rPr>
          <w:rStyle w:val="a8"/>
        </w:rPr>
        <w:footnoteRef/>
      </w:r>
      <w:r>
        <w:t xml:space="preserve"> </w:t>
      </w:r>
      <w:r w:rsidRPr="000E7C48">
        <w:rPr>
          <w:sz w:val="16"/>
          <w:szCs w:val="16"/>
        </w:rPr>
        <w:t xml:space="preserve">Текст исключается если НДС не облагается. </w:t>
      </w:r>
    </w:p>
  </w:footnote>
  <w:footnote w:id="12">
    <w:p w14:paraId="5C1C52A0"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Пункт исключается если НДС не облагается. </w:t>
      </w:r>
    </w:p>
  </w:footnote>
  <w:footnote w:id="13">
    <w:p w14:paraId="459AB258"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 </w:t>
      </w:r>
    </w:p>
  </w:footnote>
  <w:footnote w:id="14">
    <w:p w14:paraId="5AB8BB39" w14:textId="77777777" w:rsidR="003C6A25" w:rsidRDefault="003C6A25" w:rsidP="003C6A25">
      <w:pPr>
        <w:pStyle w:val="a6"/>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w:t>
      </w:r>
      <w:r>
        <w:t xml:space="preserve"> </w:t>
      </w:r>
    </w:p>
  </w:footnote>
  <w:footnote w:id="15">
    <w:p w14:paraId="7BF37111" w14:textId="77777777" w:rsidR="003C6A25" w:rsidRPr="00C50032" w:rsidRDefault="003C6A25" w:rsidP="003C6A25">
      <w:pPr>
        <w:pStyle w:val="ad"/>
        <w:spacing w:before="0" w:after="0"/>
        <w:jc w:val="left"/>
      </w:pPr>
      <w:r w:rsidRPr="00C50032">
        <w:rPr>
          <w:rStyle w:val="a8"/>
        </w:rPr>
        <w:footnoteRef/>
      </w:r>
      <w:r w:rsidRPr="00C50032">
        <w:t xml:space="preserve"> Если у контрагента есть «корпоративные» адреса (типа ___@</w:t>
      </w:r>
      <w:proofErr w:type="spellStart"/>
      <w:r w:rsidRPr="00C50032">
        <w:rPr>
          <w:lang w:val="en-US"/>
        </w:rPr>
        <w:t>nornik</w:t>
      </w:r>
      <w:proofErr w:type="spellEnd"/>
      <w:r w:rsidRPr="00C50032">
        <w:t>.</w:t>
      </w:r>
      <w:proofErr w:type="spellStart"/>
      <w:r w:rsidRPr="00C50032">
        <w:rPr>
          <w:lang w:val="en-US"/>
        </w:rPr>
        <w:t>ru</w:t>
      </w:r>
      <w:proofErr w:type="spellEnd"/>
      <w:r w:rsidRPr="00C50032">
        <w:t>, ___@</w:t>
      </w:r>
      <w:proofErr w:type="spellStart"/>
      <w:r w:rsidRPr="00C50032">
        <w:rPr>
          <w:lang w:val="en-US"/>
        </w:rPr>
        <w:t>gazprom</w:t>
      </w:r>
      <w:proofErr w:type="spellEnd"/>
      <w:r w:rsidRPr="00C50032">
        <w:t>.</w:t>
      </w:r>
      <w:proofErr w:type="spellStart"/>
      <w:r w:rsidRPr="00C50032">
        <w:rPr>
          <w:lang w:val="en-US"/>
        </w:rPr>
        <w:t>ru</w:t>
      </w:r>
      <w:proofErr w:type="spellEnd"/>
      <w:r w:rsidRPr="00C50032">
        <w:t>), то выбрать первый вариант.</w:t>
      </w:r>
    </w:p>
    <w:p w14:paraId="45458094" w14:textId="77777777" w:rsidR="003C6A25" w:rsidRPr="00C50032" w:rsidRDefault="003C6A25" w:rsidP="003C6A25">
      <w:pPr>
        <w:pStyle w:val="ad"/>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proofErr w:type="spellStart"/>
      <w:r w:rsidRPr="00C50032">
        <w:rPr>
          <w:lang w:val="en-US"/>
        </w:rPr>
        <w:t>ru</w:t>
      </w:r>
      <w:proofErr w:type="spellEnd"/>
      <w:r w:rsidRPr="00C50032">
        <w:t>, ___@</w:t>
      </w:r>
      <w:proofErr w:type="spellStart"/>
      <w:r w:rsidRPr="00C50032">
        <w:rPr>
          <w:lang w:val="en-US"/>
        </w:rPr>
        <w:t>yandex</w:t>
      </w:r>
      <w:proofErr w:type="spellEnd"/>
      <w:r w:rsidRPr="00C50032">
        <w:t>.</w:t>
      </w:r>
      <w:proofErr w:type="spellStart"/>
      <w:r w:rsidRPr="00C50032">
        <w:rPr>
          <w:lang w:val="en-US"/>
        </w:rPr>
        <w:t>ru</w:t>
      </w:r>
      <w:proofErr w:type="spellEnd"/>
      <w:r w:rsidRPr="00C50032">
        <w:t>, то дополнить также вторым вариантом.</w:t>
      </w:r>
    </w:p>
  </w:footnote>
  <w:footnote w:id="16">
    <w:p w14:paraId="16627AB8" w14:textId="77777777" w:rsidR="003C6A25" w:rsidRPr="001D54FD" w:rsidRDefault="003C6A25" w:rsidP="003C6A25">
      <w:pPr>
        <w:pStyle w:val="a6"/>
        <w:rPr>
          <w:rFonts w:ascii="Tahoma" w:hAnsi="Tahoma" w:cs="Tahoma"/>
          <w:sz w:val="16"/>
          <w:szCs w:val="16"/>
        </w:rPr>
      </w:pPr>
      <w:r w:rsidRPr="001D54FD">
        <w:rPr>
          <w:rStyle w:val="a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7">
    <w:p w14:paraId="5B0AAD39" w14:textId="77777777" w:rsidR="003C6A25" w:rsidRPr="001D54FD" w:rsidRDefault="003C6A25" w:rsidP="003C6A25">
      <w:pPr>
        <w:pStyle w:val="a6"/>
        <w:rPr>
          <w:rFonts w:ascii="Tahoma" w:hAnsi="Tahoma" w:cs="Tahoma"/>
          <w:sz w:val="16"/>
          <w:szCs w:val="16"/>
        </w:rPr>
      </w:pPr>
      <w:r w:rsidRPr="001D54FD">
        <w:rPr>
          <w:rStyle w:val="a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8">
    <w:p w14:paraId="43A44F61"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9">
    <w:p w14:paraId="118616C1"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0">
    <w:p w14:paraId="6023ADC6"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1">
    <w:p w14:paraId="53CE5F98" w14:textId="77777777" w:rsidR="00D9300F" w:rsidRPr="00C50032" w:rsidRDefault="00D9300F" w:rsidP="003C6A25">
      <w:pPr>
        <w:pStyle w:val="ad"/>
        <w:spacing w:before="0" w:after="0"/>
        <w:jc w:val="left"/>
      </w:pPr>
      <w:r w:rsidRPr="00C50032">
        <w:rPr>
          <w:rStyle w:val="a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2F361BD1" w14:textId="77777777" w:rsidR="00D9300F" w:rsidRPr="00C50032" w:rsidRDefault="00D9300F" w:rsidP="003C6A25">
      <w:pPr>
        <w:pStyle w:val="ad"/>
        <w:spacing w:before="0" w:after="0"/>
        <w:jc w:val="left"/>
      </w:pPr>
      <w:r w:rsidRPr="00C50032">
        <w:rPr>
          <w:rStyle w:val="a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49D5F359" w14:textId="77777777" w:rsidR="00D9300F" w:rsidRPr="00C50032" w:rsidRDefault="00D9300F"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4">
    <w:p w14:paraId="2FE56FAE" w14:textId="77777777" w:rsidR="00D9300F" w:rsidRPr="00C50032" w:rsidRDefault="00D9300F" w:rsidP="003C6A25">
      <w:pPr>
        <w:pStyle w:val="a6"/>
        <w:rPr>
          <w:rFonts w:ascii="Tahoma" w:hAnsi="Tahoma" w:cs="Tahoma"/>
          <w:sz w:val="16"/>
          <w:szCs w:val="16"/>
        </w:rPr>
      </w:pPr>
      <w:r w:rsidRPr="00C50032">
        <w:rPr>
          <w:rStyle w:val="a8"/>
          <w:rFonts w:ascii="Tahoma" w:hAnsi="Tahoma" w:cs="Tahoma"/>
          <w:sz w:val="16"/>
          <w:szCs w:val="16"/>
        </w:rPr>
        <w:footnoteRef/>
      </w:r>
      <w:r w:rsidRPr="00C50032">
        <w:rPr>
          <w:rStyle w:val="a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5">
    <w:p w14:paraId="0FFA3198"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B2E20"/>
    <w:multiLevelType w:val="hybridMultilevel"/>
    <w:tmpl w:val="35729C8C"/>
    <w:lvl w:ilvl="0" w:tplc="451EFCAE">
      <w:start w:val="8"/>
      <w:numFmt w:val="decimal"/>
      <w:lvlText w:val="%1."/>
      <w:lvlJc w:val="left"/>
      <w:pPr>
        <w:ind w:left="1069" w:hanging="360"/>
      </w:pPr>
      <w:rPr>
        <w:rFonts w:ascii="Tahoma" w:eastAsia="Calibri" w:hAnsi="Tahoma" w:cs="Tahoma"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DAE77E0"/>
    <w:multiLevelType w:val="multilevel"/>
    <w:tmpl w:val="F796CA70"/>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2" w15:restartNumberingAfterBreak="0">
    <w:nsid w:val="26A074A0"/>
    <w:multiLevelType w:val="hybridMultilevel"/>
    <w:tmpl w:val="3904A4F4"/>
    <w:lvl w:ilvl="0" w:tplc="C3CA91AE">
      <w:start w:val="1"/>
      <w:numFmt w:val="decimal"/>
      <w:lvlText w:val="%1."/>
      <w:lvlJc w:val="left"/>
      <w:pPr>
        <w:ind w:left="1069" w:hanging="360"/>
      </w:pPr>
      <w:rPr>
        <w:rFonts w:hint="default"/>
        <w:b w:val="0"/>
        <w:vertAlign w:val="baseline"/>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2"/>
  </w:num>
  <w:num w:numId="2">
    <w:abstractNumId w:val="1"/>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A25"/>
    <w:rsid w:val="0007291E"/>
    <w:rsid w:val="00101B52"/>
    <w:rsid w:val="00104BF4"/>
    <w:rsid w:val="001F21EC"/>
    <w:rsid w:val="0022270E"/>
    <w:rsid w:val="00242791"/>
    <w:rsid w:val="00265E95"/>
    <w:rsid w:val="00272154"/>
    <w:rsid w:val="002B0BF0"/>
    <w:rsid w:val="003501D9"/>
    <w:rsid w:val="00360AA9"/>
    <w:rsid w:val="00373316"/>
    <w:rsid w:val="003779ED"/>
    <w:rsid w:val="00382562"/>
    <w:rsid w:val="00384DE3"/>
    <w:rsid w:val="003C6A25"/>
    <w:rsid w:val="0041361A"/>
    <w:rsid w:val="0045026B"/>
    <w:rsid w:val="004B6D7D"/>
    <w:rsid w:val="004C2CBB"/>
    <w:rsid w:val="005B30DC"/>
    <w:rsid w:val="005F4474"/>
    <w:rsid w:val="00601D92"/>
    <w:rsid w:val="006223DD"/>
    <w:rsid w:val="00647A06"/>
    <w:rsid w:val="00665C99"/>
    <w:rsid w:val="00666752"/>
    <w:rsid w:val="007A3641"/>
    <w:rsid w:val="008A133D"/>
    <w:rsid w:val="008E3894"/>
    <w:rsid w:val="008E6D0F"/>
    <w:rsid w:val="008F2718"/>
    <w:rsid w:val="00900DC7"/>
    <w:rsid w:val="00915A7B"/>
    <w:rsid w:val="009E296F"/>
    <w:rsid w:val="00A016B7"/>
    <w:rsid w:val="00A12985"/>
    <w:rsid w:val="00A778F7"/>
    <w:rsid w:val="00AE7341"/>
    <w:rsid w:val="00B909F3"/>
    <w:rsid w:val="00BD62BD"/>
    <w:rsid w:val="00BE39B3"/>
    <w:rsid w:val="00C02F48"/>
    <w:rsid w:val="00C030E7"/>
    <w:rsid w:val="00D13978"/>
    <w:rsid w:val="00D25E26"/>
    <w:rsid w:val="00D916A3"/>
    <w:rsid w:val="00D9300F"/>
    <w:rsid w:val="00D93747"/>
    <w:rsid w:val="00DD2283"/>
    <w:rsid w:val="00E02ECF"/>
    <w:rsid w:val="00E27933"/>
    <w:rsid w:val="00E633D7"/>
    <w:rsid w:val="00E8037A"/>
    <w:rsid w:val="00EC170C"/>
    <w:rsid w:val="00ED3662"/>
    <w:rsid w:val="00EF7A27"/>
    <w:rsid w:val="00FF06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E09C0"/>
  <w15:chartTrackingRefBased/>
  <w15:docId w15:val="{80884D94-40C8-4255-8C4B-609744398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6A25"/>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
    <w:next w:val="a"/>
    <w:link w:val="10"/>
    <w:uiPriority w:val="9"/>
    <w:qFormat/>
    <w:rsid w:val="003C6A2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3C6A2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0"/>
    <w:link w:val="1"/>
    <w:uiPriority w:val="9"/>
    <w:rsid w:val="003C6A25"/>
    <w:rPr>
      <w:rFonts w:asciiTheme="majorHAnsi" w:eastAsiaTheme="majorEastAsia" w:hAnsiTheme="majorHAnsi" w:cstheme="majorBidi"/>
      <w:color w:val="2F5496" w:themeColor="accent1" w:themeShade="BF"/>
      <w:sz w:val="32"/>
      <w:szCs w:val="32"/>
    </w:rPr>
  </w:style>
  <w:style w:type="table" w:styleId="a3">
    <w:name w:val="Table Grid"/>
    <w:basedOn w:val="a1"/>
    <w:uiPriority w:val="59"/>
    <w:rsid w:val="003C6A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3C6A25"/>
    <w:pPr>
      <w:tabs>
        <w:tab w:val="center" w:pos="4677"/>
        <w:tab w:val="right" w:pos="9355"/>
      </w:tabs>
      <w:spacing w:after="0" w:line="240" w:lineRule="auto"/>
    </w:pPr>
  </w:style>
  <w:style w:type="character" w:customStyle="1" w:styleId="a5">
    <w:name w:val="Нижний колонтитул Знак"/>
    <w:basedOn w:val="a0"/>
    <w:link w:val="a4"/>
    <w:uiPriority w:val="99"/>
    <w:rsid w:val="003C6A25"/>
  </w:style>
  <w:style w:type="paragraph" w:styleId="a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
    <w:link w:val="a7"/>
    <w:unhideWhenUsed/>
    <w:qFormat/>
    <w:rsid w:val="003C6A25"/>
    <w:pPr>
      <w:spacing w:after="0" w:line="240" w:lineRule="auto"/>
    </w:pPr>
    <w:rPr>
      <w:sz w:val="20"/>
      <w:szCs w:val="20"/>
    </w:rPr>
  </w:style>
  <w:style w:type="character" w:customStyle="1" w:styleId="a7">
    <w:name w:val="Текст сноски Знак"/>
    <w:aliases w:val="Знак7 Знак1 Знак,Знак8 Знак Знак,Знак7 Знак,Знак6 Знак Знак, Знак6 Знак Знак,Car Знак,Знак1 Знак1 Знак,Текст сноски Знак Знак1 Знак,Текст сноски Знак Знак Знак1 Знак,Текст сноски Знак Знак Знак Знак Знак"/>
    <w:basedOn w:val="a0"/>
    <w:link w:val="a6"/>
    <w:rsid w:val="003C6A25"/>
    <w:rPr>
      <w:sz w:val="20"/>
      <w:szCs w:val="20"/>
    </w:rPr>
  </w:style>
  <w:style w:type="character" w:styleId="a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Знак сноски-FN,SUPERS"/>
    <w:basedOn w:val="a0"/>
    <w:unhideWhenUsed/>
    <w:qFormat/>
    <w:rsid w:val="003C6A25"/>
    <w:rPr>
      <w:vertAlign w:val="superscript"/>
    </w:rPr>
  </w:style>
  <w:style w:type="character" w:styleId="a9">
    <w:name w:val="annotation reference"/>
    <w:basedOn w:val="a0"/>
    <w:uiPriority w:val="99"/>
    <w:unhideWhenUsed/>
    <w:qFormat/>
    <w:rsid w:val="003C6A25"/>
    <w:rPr>
      <w:sz w:val="16"/>
      <w:szCs w:val="16"/>
    </w:rPr>
  </w:style>
  <w:style w:type="paragraph" w:styleId="aa">
    <w:name w:val="annotation text"/>
    <w:basedOn w:val="a"/>
    <w:link w:val="ab"/>
    <w:uiPriority w:val="99"/>
    <w:unhideWhenUsed/>
    <w:qFormat/>
    <w:rsid w:val="003C6A25"/>
    <w:pPr>
      <w:spacing w:line="240" w:lineRule="auto"/>
    </w:pPr>
    <w:rPr>
      <w:sz w:val="20"/>
      <w:szCs w:val="20"/>
    </w:rPr>
  </w:style>
  <w:style w:type="character" w:customStyle="1" w:styleId="ab">
    <w:name w:val="Текст примечания Знак"/>
    <w:basedOn w:val="a0"/>
    <w:link w:val="aa"/>
    <w:uiPriority w:val="99"/>
    <w:rsid w:val="003C6A25"/>
    <w:rPr>
      <w:sz w:val="20"/>
      <w:szCs w:val="20"/>
    </w:rPr>
  </w:style>
  <w:style w:type="character" w:styleId="ac">
    <w:name w:val="page number"/>
    <w:rsid w:val="003C6A25"/>
    <w:rPr>
      <w:rFonts w:ascii="Arial" w:hAnsi="Arial"/>
      <w:sz w:val="16"/>
    </w:rPr>
  </w:style>
  <w:style w:type="table" w:customStyle="1" w:styleId="31">
    <w:name w:val="Сетка таблицы3"/>
    <w:basedOn w:val="a1"/>
    <w:next w:val="a3"/>
    <w:uiPriority w:val="39"/>
    <w:rsid w:val="003C6A25"/>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39"/>
    <w:rsid w:val="003C6A25"/>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Сноска"/>
    <w:basedOn w:val="a6"/>
    <w:link w:val="ae"/>
    <w:rsid w:val="003C6A25"/>
    <w:pPr>
      <w:suppressAutoHyphens/>
      <w:spacing w:before="120" w:after="120"/>
      <w:jc w:val="both"/>
    </w:pPr>
    <w:rPr>
      <w:rFonts w:ascii="Tahoma" w:eastAsia="Times New Roman" w:hAnsi="Tahoma" w:cs="Tahoma"/>
      <w:sz w:val="16"/>
      <w:szCs w:val="16"/>
      <w:lang w:eastAsia="ar-SA"/>
    </w:rPr>
  </w:style>
  <w:style w:type="character" w:customStyle="1" w:styleId="ae">
    <w:name w:val="Сноска Знак"/>
    <w:basedOn w:val="a0"/>
    <w:link w:val="ad"/>
    <w:rsid w:val="003C6A25"/>
    <w:rPr>
      <w:rFonts w:ascii="Tahoma" w:eastAsia="Times New Roman" w:hAnsi="Tahoma" w:cs="Tahoma"/>
      <w:sz w:val="16"/>
      <w:szCs w:val="16"/>
      <w:lang w:eastAsia="ar-SA"/>
    </w:rPr>
  </w:style>
  <w:style w:type="paragraph" w:customStyle="1" w:styleId="af">
    <w:name w:val="Пункт с номером"/>
    <w:basedOn w:val="3"/>
    <w:link w:val="af0"/>
    <w:qFormat/>
    <w:rsid w:val="003C6A25"/>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0">
    <w:name w:val="Пункт с номером Знак"/>
    <w:basedOn w:val="a0"/>
    <w:link w:val="af"/>
    <w:rsid w:val="003C6A25"/>
    <w:rPr>
      <w:rFonts w:ascii="Tahoma" w:eastAsia="Tahoma" w:hAnsi="Tahoma" w:cs="Tahoma"/>
      <w:sz w:val="20"/>
      <w:szCs w:val="20"/>
    </w:rPr>
  </w:style>
  <w:style w:type="character" w:customStyle="1" w:styleId="30">
    <w:name w:val="Заголовок 3 Знак"/>
    <w:basedOn w:val="a0"/>
    <w:link w:val="3"/>
    <w:uiPriority w:val="9"/>
    <w:semiHidden/>
    <w:rsid w:val="003C6A25"/>
    <w:rPr>
      <w:rFonts w:asciiTheme="majorHAnsi" w:eastAsiaTheme="majorEastAsia" w:hAnsiTheme="majorHAnsi" w:cstheme="majorBidi"/>
      <w:color w:val="1F3763" w:themeColor="accent1" w:themeShade="7F"/>
      <w:sz w:val="24"/>
      <w:szCs w:val="24"/>
    </w:rPr>
  </w:style>
  <w:style w:type="paragraph" w:styleId="af1">
    <w:name w:val="List Paragraph"/>
    <w:basedOn w:val="a"/>
    <w:uiPriority w:val="34"/>
    <w:qFormat/>
    <w:rsid w:val="008E6D0F"/>
    <w:pPr>
      <w:ind w:left="720"/>
      <w:contextualSpacing/>
    </w:pPr>
  </w:style>
  <w:style w:type="paragraph" w:styleId="af2">
    <w:name w:val="Balloon Text"/>
    <w:basedOn w:val="a"/>
    <w:link w:val="af3"/>
    <w:uiPriority w:val="99"/>
    <w:semiHidden/>
    <w:unhideWhenUsed/>
    <w:rsid w:val="002B0BF0"/>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2B0BF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578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ovpm@nornik.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nornickel.ru/suppliers/contractual-documentatio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kd@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11</Pages>
  <Words>3347</Words>
  <Characters>19082</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22385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Логвинов Станислав Юрьевич</dc:creator>
  <cp:keywords/>
  <dc:description/>
  <cp:lastModifiedBy>Петроченко Татьяна Александровна</cp:lastModifiedBy>
  <cp:revision>20</cp:revision>
  <dcterms:created xsi:type="dcterms:W3CDTF">2025-10-13T10:05:00Z</dcterms:created>
  <dcterms:modified xsi:type="dcterms:W3CDTF">2025-12-25T07:47:00Z</dcterms:modified>
</cp:coreProperties>
</file>